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79" w:rsidRDefault="00C30979" w:rsidP="006E3E4A">
      <w:pPr>
        <w:jc w:val="center"/>
        <w:rPr>
          <w:rFonts w:ascii="Arial" w:hAnsi="Arial" w:cs="Arial"/>
        </w:rPr>
      </w:pPr>
      <w:r w:rsidRPr="00925AC8">
        <w:rPr>
          <w:rFonts w:cs="Arial"/>
          <w:noProof/>
          <w:lang w:val="en-GB" w:eastAsia="en-GB"/>
        </w:rPr>
        <w:drawing>
          <wp:inline distT="0" distB="0" distL="0" distR="0" wp14:anchorId="75E6FC05" wp14:editId="395F4F77">
            <wp:extent cx="4128239" cy="2147870"/>
            <wp:effectExtent l="0" t="0" r="5715" b="508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8932" cy="2163839"/>
                    </a:xfrm>
                    <a:prstGeom prst="rect">
                      <a:avLst/>
                    </a:prstGeom>
                    <a:noFill/>
                    <a:ln>
                      <a:noFill/>
                    </a:ln>
                  </pic:spPr>
                </pic:pic>
              </a:graphicData>
            </a:graphic>
          </wp:inline>
        </w:drawing>
      </w:r>
    </w:p>
    <w:p w:rsidR="00C30979" w:rsidRDefault="00C30979" w:rsidP="00C30979">
      <w:pPr>
        <w:pStyle w:val="Heading4"/>
        <w:ind w:left="426"/>
        <w:jc w:val="both"/>
        <w:rPr>
          <w:rFonts w:ascii="Arial" w:hAnsi="Arial" w:cs="Arial"/>
          <w:sz w:val="24"/>
          <w:u w:val="none"/>
        </w:rPr>
      </w:pPr>
    </w:p>
    <w:p w:rsidR="00C30979" w:rsidRDefault="00C30979" w:rsidP="00C30979">
      <w:pPr>
        <w:pStyle w:val="Heading4"/>
        <w:ind w:left="426"/>
        <w:jc w:val="both"/>
        <w:rPr>
          <w:rFonts w:ascii="Arial" w:hAnsi="Arial" w:cs="Arial"/>
          <w:sz w:val="24"/>
          <w:u w:val="none"/>
        </w:rPr>
      </w:pPr>
    </w:p>
    <w:p w:rsidR="00C30979" w:rsidRDefault="00C30979" w:rsidP="00C30979">
      <w:pPr>
        <w:rPr>
          <w:lang w:val="en-GB"/>
        </w:rPr>
      </w:pPr>
    </w:p>
    <w:p w:rsidR="00C30979" w:rsidRDefault="00C30979" w:rsidP="00C30979">
      <w:pPr>
        <w:rPr>
          <w:lang w:val="en-GB"/>
        </w:rPr>
      </w:pPr>
    </w:p>
    <w:p w:rsidR="00C30979" w:rsidRPr="006E3E4A" w:rsidRDefault="006E3E4A" w:rsidP="006E3E4A">
      <w:pPr>
        <w:jc w:val="center"/>
        <w:rPr>
          <w:rFonts w:ascii="Arial" w:hAnsi="Arial" w:cs="Arial"/>
          <w:b/>
          <w:sz w:val="52"/>
          <w:szCs w:val="52"/>
          <w:lang w:val="en-GB"/>
        </w:rPr>
      </w:pPr>
      <w:r w:rsidRPr="006E3E4A">
        <w:rPr>
          <w:rFonts w:ascii="Arial" w:hAnsi="Arial" w:cs="Arial"/>
          <w:b/>
          <w:sz w:val="52"/>
          <w:szCs w:val="52"/>
          <w:lang w:val="en-GB"/>
        </w:rPr>
        <w:t>RECRUITMENT POLICY</w:t>
      </w:r>
    </w:p>
    <w:p w:rsidR="00C30979" w:rsidRPr="006E3E4A" w:rsidRDefault="00C30979" w:rsidP="006E3E4A">
      <w:pPr>
        <w:jc w:val="center"/>
        <w:rPr>
          <w:rFonts w:ascii="Arial" w:hAnsi="Arial" w:cs="Arial"/>
          <w:b/>
          <w:sz w:val="52"/>
          <w:szCs w:val="52"/>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79"/>
      </w:tblGrid>
      <w:tr w:rsidR="00C30979" w:rsidRPr="006E3E4A" w:rsidTr="00952038">
        <w:tc>
          <w:tcPr>
            <w:tcW w:w="4262" w:type="dxa"/>
            <w:shd w:val="clear" w:color="auto" w:fill="auto"/>
          </w:tcPr>
          <w:p w:rsidR="00C30979" w:rsidRPr="006E3E4A" w:rsidRDefault="00C30979" w:rsidP="00C30979">
            <w:pPr>
              <w:jc w:val="both"/>
              <w:rPr>
                <w:rFonts w:ascii="Arial" w:hAnsi="Arial"/>
                <w:szCs w:val="20"/>
                <w:lang w:val="en-GB"/>
              </w:rPr>
            </w:pPr>
            <w:r w:rsidRPr="006E3E4A">
              <w:rPr>
                <w:rFonts w:ascii="Arial" w:hAnsi="Arial"/>
                <w:sz w:val="22"/>
                <w:szCs w:val="20"/>
                <w:lang w:val="en-GB"/>
              </w:rPr>
              <w:t>Policy</w:t>
            </w:r>
          </w:p>
        </w:tc>
        <w:tc>
          <w:tcPr>
            <w:tcW w:w="4263" w:type="dxa"/>
            <w:shd w:val="clear" w:color="auto" w:fill="auto"/>
          </w:tcPr>
          <w:p w:rsidR="00C30979" w:rsidRPr="006E3E4A" w:rsidRDefault="00C30979" w:rsidP="00C30979">
            <w:pPr>
              <w:jc w:val="both"/>
              <w:rPr>
                <w:rFonts w:ascii="Arial" w:hAnsi="Arial"/>
                <w:szCs w:val="20"/>
                <w:lang w:val="en-GB"/>
              </w:rPr>
            </w:pPr>
            <w:r w:rsidRPr="006E3E4A">
              <w:rPr>
                <w:rFonts w:ascii="Arial" w:hAnsi="Arial"/>
                <w:sz w:val="22"/>
                <w:szCs w:val="20"/>
                <w:lang w:val="en-GB"/>
              </w:rPr>
              <w:t>Recruitment Policy</w:t>
            </w:r>
          </w:p>
        </w:tc>
      </w:tr>
      <w:tr w:rsidR="00C30979" w:rsidRPr="006E3E4A" w:rsidTr="00952038">
        <w:tc>
          <w:tcPr>
            <w:tcW w:w="4262" w:type="dxa"/>
            <w:shd w:val="clear" w:color="auto" w:fill="auto"/>
          </w:tcPr>
          <w:p w:rsidR="00C30979" w:rsidRPr="006E3E4A" w:rsidRDefault="00C30979" w:rsidP="00C30979">
            <w:pPr>
              <w:jc w:val="both"/>
              <w:rPr>
                <w:rFonts w:ascii="Arial" w:hAnsi="Arial"/>
                <w:szCs w:val="20"/>
                <w:lang w:val="en-GB"/>
              </w:rPr>
            </w:pPr>
            <w:r w:rsidRPr="006E3E4A">
              <w:rPr>
                <w:rFonts w:ascii="Arial" w:hAnsi="Arial"/>
                <w:sz w:val="22"/>
                <w:szCs w:val="20"/>
                <w:lang w:val="en-GB"/>
              </w:rPr>
              <w:t xml:space="preserve">Date of Policy </w:t>
            </w:r>
          </w:p>
        </w:tc>
        <w:tc>
          <w:tcPr>
            <w:tcW w:w="4263" w:type="dxa"/>
            <w:shd w:val="clear" w:color="auto" w:fill="auto"/>
          </w:tcPr>
          <w:p w:rsidR="00C30979" w:rsidRPr="006E3E4A" w:rsidRDefault="00C30979" w:rsidP="00C30979">
            <w:pPr>
              <w:jc w:val="both"/>
              <w:rPr>
                <w:rFonts w:ascii="Arial" w:hAnsi="Arial"/>
                <w:szCs w:val="20"/>
                <w:lang w:val="en-GB"/>
              </w:rPr>
            </w:pPr>
            <w:r w:rsidRPr="006E3E4A">
              <w:rPr>
                <w:rFonts w:ascii="Arial" w:hAnsi="Arial"/>
                <w:sz w:val="22"/>
                <w:szCs w:val="20"/>
                <w:lang w:val="en-GB"/>
              </w:rPr>
              <w:t>February 2020</w:t>
            </w:r>
          </w:p>
        </w:tc>
      </w:tr>
      <w:tr w:rsidR="00C30979" w:rsidRPr="006E3E4A" w:rsidTr="00952038">
        <w:tc>
          <w:tcPr>
            <w:tcW w:w="4262" w:type="dxa"/>
            <w:shd w:val="clear" w:color="auto" w:fill="auto"/>
          </w:tcPr>
          <w:p w:rsidR="00C30979" w:rsidRPr="006E3E4A" w:rsidRDefault="00C30979" w:rsidP="00C30979">
            <w:pPr>
              <w:jc w:val="both"/>
              <w:rPr>
                <w:rFonts w:ascii="Arial" w:hAnsi="Arial"/>
                <w:szCs w:val="20"/>
                <w:lang w:val="en-GB"/>
              </w:rPr>
            </w:pPr>
            <w:r w:rsidRPr="006E3E4A">
              <w:rPr>
                <w:rFonts w:ascii="Arial" w:hAnsi="Arial"/>
                <w:sz w:val="22"/>
                <w:szCs w:val="20"/>
                <w:lang w:val="en-GB"/>
              </w:rPr>
              <w:t>Date approved by Management Committee</w:t>
            </w:r>
          </w:p>
        </w:tc>
        <w:tc>
          <w:tcPr>
            <w:tcW w:w="4263" w:type="dxa"/>
            <w:shd w:val="clear" w:color="auto" w:fill="auto"/>
          </w:tcPr>
          <w:p w:rsidR="00C30979" w:rsidRPr="006E3E4A" w:rsidRDefault="00C30979" w:rsidP="00C30979">
            <w:pPr>
              <w:jc w:val="both"/>
              <w:rPr>
                <w:rFonts w:ascii="Arial" w:hAnsi="Arial"/>
                <w:szCs w:val="20"/>
                <w:lang w:val="en-GB"/>
              </w:rPr>
            </w:pPr>
            <w:r w:rsidRPr="006E3E4A">
              <w:rPr>
                <w:rFonts w:ascii="Arial" w:hAnsi="Arial"/>
                <w:sz w:val="22"/>
                <w:szCs w:val="20"/>
                <w:lang w:val="en-GB"/>
              </w:rPr>
              <w:t xml:space="preserve"> </w:t>
            </w:r>
            <w:r w:rsidR="005A726A" w:rsidRPr="006E3E4A">
              <w:rPr>
                <w:rFonts w:ascii="Arial" w:hAnsi="Arial"/>
                <w:sz w:val="22"/>
                <w:szCs w:val="20"/>
                <w:lang w:val="en-GB"/>
              </w:rPr>
              <w:t>April 2020</w:t>
            </w:r>
          </w:p>
        </w:tc>
      </w:tr>
      <w:tr w:rsidR="00C30979" w:rsidRPr="006E3E4A" w:rsidTr="00952038">
        <w:tc>
          <w:tcPr>
            <w:tcW w:w="4262" w:type="dxa"/>
            <w:shd w:val="clear" w:color="auto" w:fill="auto"/>
          </w:tcPr>
          <w:p w:rsidR="00C30979" w:rsidRPr="006E3E4A" w:rsidRDefault="00C30979" w:rsidP="00C30979">
            <w:pPr>
              <w:jc w:val="both"/>
              <w:rPr>
                <w:rFonts w:ascii="Arial" w:hAnsi="Arial"/>
                <w:sz w:val="22"/>
                <w:szCs w:val="20"/>
                <w:lang w:val="en-GB"/>
              </w:rPr>
            </w:pPr>
            <w:r w:rsidRPr="006E3E4A">
              <w:rPr>
                <w:rFonts w:ascii="Arial" w:hAnsi="Arial"/>
                <w:sz w:val="22"/>
                <w:szCs w:val="20"/>
                <w:lang w:val="en-GB"/>
              </w:rPr>
              <w:t xml:space="preserve">Date of next review </w:t>
            </w:r>
          </w:p>
        </w:tc>
        <w:tc>
          <w:tcPr>
            <w:tcW w:w="4263" w:type="dxa"/>
            <w:shd w:val="clear" w:color="auto" w:fill="auto"/>
          </w:tcPr>
          <w:p w:rsidR="00FE1020" w:rsidRPr="006E3E4A" w:rsidRDefault="005A726A" w:rsidP="00C30979">
            <w:pPr>
              <w:jc w:val="both"/>
              <w:rPr>
                <w:rFonts w:ascii="Arial" w:hAnsi="Arial"/>
                <w:sz w:val="22"/>
                <w:szCs w:val="20"/>
                <w:lang w:val="en-GB"/>
              </w:rPr>
            </w:pPr>
            <w:r w:rsidRPr="006E3E4A">
              <w:rPr>
                <w:rFonts w:ascii="Arial" w:hAnsi="Arial"/>
                <w:sz w:val="22"/>
                <w:szCs w:val="20"/>
                <w:lang w:val="en-GB"/>
              </w:rPr>
              <w:t>April 2023</w:t>
            </w:r>
          </w:p>
        </w:tc>
      </w:tr>
      <w:tr w:rsidR="00FE1020" w:rsidRPr="006E3E4A" w:rsidTr="00952038">
        <w:tc>
          <w:tcPr>
            <w:tcW w:w="4262" w:type="dxa"/>
            <w:shd w:val="clear" w:color="auto" w:fill="auto"/>
          </w:tcPr>
          <w:p w:rsidR="00FE1020" w:rsidRPr="006E3E4A" w:rsidRDefault="00FE1020" w:rsidP="00C30979">
            <w:pPr>
              <w:jc w:val="both"/>
              <w:rPr>
                <w:rFonts w:ascii="Arial" w:hAnsi="Arial"/>
                <w:sz w:val="22"/>
                <w:szCs w:val="20"/>
                <w:lang w:val="en-GB"/>
              </w:rPr>
            </w:pPr>
            <w:r w:rsidRPr="006E3E4A">
              <w:rPr>
                <w:rFonts w:ascii="Arial" w:hAnsi="Arial"/>
                <w:sz w:val="22"/>
                <w:szCs w:val="20"/>
                <w:lang w:val="en-GB"/>
              </w:rPr>
              <w:t xml:space="preserve">Date of review </w:t>
            </w:r>
          </w:p>
        </w:tc>
        <w:tc>
          <w:tcPr>
            <w:tcW w:w="4263" w:type="dxa"/>
            <w:shd w:val="clear" w:color="auto" w:fill="auto"/>
          </w:tcPr>
          <w:p w:rsidR="00FE1020" w:rsidRPr="006E3E4A" w:rsidRDefault="00FE1020" w:rsidP="00C30979">
            <w:pPr>
              <w:jc w:val="both"/>
              <w:rPr>
                <w:rFonts w:ascii="Arial" w:hAnsi="Arial"/>
                <w:sz w:val="22"/>
                <w:szCs w:val="20"/>
                <w:lang w:val="en-GB"/>
              </w:rPr>
            </w:pPr>
            <w:r w:rsidRPr="006E3E4A">
              <w:rPr>
                <w:rFonts w:ascii="Arial" w:hAnsi="Arial"/>
                <w:sz w:val="22"/>
                <w:szCs w:val="20"/>
                <w:lang w:val="en-GB"/>
              </w:rPr>
              <w:t>June 2023</w:t>
            </w:r>
          </w:p>
        </w:tc>
      </w:tr>
      <w:tr w:rsidR="00FE1020" w:rsidRPr="006E3E4A" w:rsidTr="00952038">
        <w:tc>
          <w:tcPr>
            <w:tcW w:w="4262" w:type="dxa"/>
            <w:shd w:val="clear" w:color="auto" w:fill="auto"/>
          </w:tcPr>
          <w:p w:rsidR="00FE1020" w:rsidRPr="006E3E4A" w:rsidRDefault="00FE1020" w:rsidP="00C30979">
            <w:pPr>
              <w:jc w:val="both"/>
              <w:rPr>
                <w:rFonts w:ascii="Arial" w:hAnsi="Arial"/>
                <w:sz w:val="22"/>
                <w:szCs w:val="20"/>
                <w:lang w:val="en-GB"/>
              </w:rPr>
            </w:pPr>
            <w:r w:rsidRPr="006E3E4A">
              <w:rPr>
                <w:rFonts w:ascii="Arial" w:hAnsi="Arial"/>
                <w:sz w:val="22"/>
                <w:szCs w:val="20"/>
                <w:lang w:val="en-GB"/>
              </w:rPr>
              <w:t>Date for review</w:t>
            </w:r>
          </w:p>
        </w:tc>
        <w:tc>
          <w:tcPr>
            <w:tcW w:w="4263" w:type="dxa"/>
            <w:shd w:val="clear" w:color="auto" w:fill="auto"/>
          </w:tcPr>
          <w:p w:rsidR="00FE1020" w:rsidRPr="006E3E4A" w:rsidRDefault="00FE1020" w:rsidP="00C30979">
            <w:pPr>
              <w:jc w:val="both"/>
              <w:rPr>
                <w:rFonts w:ascii="Arial" w:hAnsi="Arial"/>
                <w:sz w:val="22"/>
                <w:szCs w:val="20"/>
                <w:lang w:val="en-GB"/>
              </w:rPr>
            </w:pPr>
            <w:r w:rsidRPr="006E3E4A">
              <w:rPr>
                <w:rFonts w:ascii="Arial" w:hAnsi="Arial"/>
                <w:sz w:val="22"/>
                <w:szCs w:val="20"/>
                <w:lang w:val="en-GB"/>
              </w:rPr>
              <w:t>June 2026</w:t>
            </w:r>
          </w:p>
        </w:tc>
      </w:tr>
    </w:tbl>
    <w:p w:rsidR="00C30979" w:rsidRDefault="00C30979" w:rsidP="00C30979">
      <w:pPr>
        <w:rPr>
          <w:lang w:val="en-GB"/>
        </w:rPr>
      </w:pPr>
    </w:p>
    <w:p w:rsidR="00C30979" w:rsidRPr="00C30979" w:rsidRDefault="00C30979" w:rsidP="00C30979">
      <w:pPr>
        <w:rPr>
          <w:lang w:val="en-GB"/>
        </w:rPr>
      </w:pPr>
    </w:p>
    <w:p w:rsidR="00C30979" w:rsidRDefault="00C30979" w:rsidP="00C30979">
      <w:pPr>
        <w:pStyle w:val="Heading4"/>
        <w:ind w:left="426"/>
        <w:jc w:val="both"/>
        <w:rPr>
          <w:rFonts w:ascii="Arial" w:hAnsi="Arial" w:cs="Arial"/>
          <w:sz w:val="24"/>
          <w:u w:val="none"/>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Pr="00654171" w:rsidRDefault="00C30979" w:rsidP="00C30979">
      <w:pPr>
        <w:pStyle w:val="Heading4"/>
        <w:numPr>
          <w:ilvl w:val="0"/>
          <w:numId w:val="1"/>
        </w:numPr>
        <w:ind w:left="426" w:hanging="426"/>
        <w:jc w:val="both"/>
        <w:rPr>
          <w:rFonts w:ascii="Arial" w:hAnsi="Arial" w:cs="Arial"/>
          <w:sz w:val="24"/>
          <w:u w:val="none"/>
        </w:rPr>
      </w:pPr>
      <w:bookmarkStart w:id="0" w:name="_GoBack"/>
      <w:bookmarkEnd w:id="0"/>
      <w:r>
        <w:rPr>
          <w:rFonts w:ascii="Arial" w:hAnsi="Arial" w:cs="Arial"/>
          <w:sz w:val="24"/>
          <w:u w:val="none"/>
        </w:rPr>
        <w:lastRenderedPageBreak/>
        <w:t>I</w:t>
      </w:r>
      <w:r w:rsidRPr="00654171">
        <w:rPr>
          <w:rFonts w:ascii="Arial" w:hAnsi="Arial" w:cs="Arial"/>
          <w:sz w:val="24"/>
          <w:u w:val="none"/>
        </w:rPr>
        <w:t>ntroduction</w:t>
      </w:r>
    </w:p>
    <w:p w:rsidR="00C30979" w:rsidRPr="00C35B49" w:rsidRDefault="00C30979" w:rsidP="00C30979">
      <w:pPr>
        <w:jc w:val="both"/>
        <w:rPr>
          <w:lang w:val="en-GB"/>
        </w:rPr>
      </w:pPr>
    </w:p>
    <w:p w:rsidR="00C30979" w:rsidRPr="00891B48" w:rsidRDefault="00C30979" w:rsidP="00C30979">
      <w:pPr>
        <w:pStyle w:val="PlainText"/>
        <w:ind w:left="450"/>
        <w:jc w:val="both"/>
        <w:rPr>
          <w:rFonts w:ascii="Arial" w:hAnsi="Arial" w:cs="Arial"/>
          <w:sz w:val="22"/>
          <w:szCs w:val="22"/>
        </w:rPr>
      </w:pPr>
      <w:r w:rsidRPr="00891B48">
        <w:rPr>
          <w:rFonts w:ascii="Arial" w:hAnsi="Arial" w:cs="Arial"/>
          <w:sz w:val="22"/>
          <w:szCs w:val="22"/>
        </w:rPr>
        <w:t>We conduct business following the spirit and the intent of Equal Opportunities legislation and strive to maintain a diverse staff. We encourage excellence at all levels in our organisation and are not influenced by age, disability, gender reassignment, marriage &amp; civil partnership, pregnancy &amp; maternity, race (including colour, nationality ethnic or national origins and citizenship), religion/belief, sex and sexual orientation or any other</w:t>
      </w:r>
      <w:r>
        <w:rPr>
          <w:rFonts w:ascii="Arial" w:hAnsi="Arial" w:cs="Arial"/>
          <w:sz w:val="22"/>
          <w:szCs w:val="22"/>
        </w:rPr>
        <w:t xml:space="preserve"> factor irrelevant to successfully</w:t>
      </w:r>
      <w:r w:rsidRPr="00891B48">
        <w:rPr>
          <w:rFonts w:ascii="Arial" w:hAnsi="Arial" w:cs="Arial"/>
          <w:sz w:val="22"/>
          <w:szCs w:val="22"/>
        </w:rPr>
        <w:t xml:space="preserve"> performing our jobs.</w:t>
      </w:r>
    </w:p>
    <w:p w:rsidR="00C30979" w:rsidRPr="00891B48" w:rsidRDefault="00C30979" w:rsidP="00C30979">
      <w:pPr>
        <w:pStyle w:val="Heading4"/>
        <w:jc w:val="both"/>
        <w:rPr>
          <w:rFonts w:ascii="Arial" w:hAnsi="Arial" w:cs="Arial"/>
          <w:sz w:val="24"/>
        </w:rPr>
      </w:pPr>
    </w:p>
    <w:p w:rsidR="00C30979" w:rsidRPr="00654171" w:rsidRDefault="00C30979" w:rsidP="00C30979">
      <w:pPr>
        <w:pStyle w:val="Heading4"/>
        <w:numPr>
          <w:ilvl w:val="0"/>
          <w:numId w:val="1"/>
        </w:numPr>
        <w:ind w:left="426" w:hanging="426"/>
        <w:jc w:val="both"/>
        <w:rPr>
          <w:rFonts w:ascii="Arial" w:hAnsi="Arial" w:cs="Arial"/>
          <w:sz w:val="24"/>
          <w:u w:val="none"/>
        </w:rPr>
      </w:pPr>
      <w:r w:rsidRPr="00654171">
        <w:rPr>
          <w:rFonts w:ascii="Arial" w:hAnsi="Arial" w:cs="Arial"/>
          <w:sz w:val="24"/>
          <w:u w:val="none"/>
        </w:rPr>
        <w:t>Purpose</w:t>
      </w:r>
    </w:p>
    <w:p w:rsidR="00C30979" w:rsidRPr="00C35B49" w:rsidRDefault="00C30979" w:rsidP="00C30979">
      <w:pPr>
        <w:jc w:val="both"/>
        <w:rPr>
          <w:lang w:val="en-GB"/>
        </w:rPr>
      </w:pPr>
    </w:p>
    <w:p w:rsidR="00C30979" w:rsidRDefault="00C30979" w:rsidP="00C30979">
      <w:pPr>
        <w:pStyle w:val="BodyText"/>
        <w:spacing w:after="0"/>
        <w:ind w:left="360"/>
        <w:jc w:val="both"/>
        <w:rPr>
          <w:rFonts w:ascii="Arial" w:hAnsi="Arial" w:cs="Arial"/>
          <w:sz w:val="22"/>
          <w:szCs w:val="22"/>
          <w:lang w:val="en-GB"/>
        </w:rPr>
      </w:pPr>
      <w:r w:rsidRPr="00891B48">
        <w:rPr>
          <w:rFonts w:ascii="Arial" w:hAnsi="Arial" w:cs="Arial"/>
          <w:sz w:val="22"/>
          <w:szCs w:val="22"/>
          <w:lang w:val="en-GB"/>
        </w:rPr>
        <w:t xml:space="preserve">This statement is </w:t>
      </w:r>
      <w:r>
        <w:rPr>
          <w:rFonts w:ascii="Arial" w:hAnsi="Arial" w:cs="Arial"/>
          <w:sz w:val="22"/>
          <w:szCs w:val="22"/>
          <w:lang w:val="en-GB"/>
        </w:rPr>
        <w:t>Ruchazie</w:t>
      </w:r>
      <w:r w:rsidRPr="00891B48">
        <w:rPr>
          <w:rFonts w:ascii="Arial" w:hAnsi="Arial" w:cs="Arial"/>
          <w:sz w:val="22"/>
          <w:szCs w:val="22"/>
          <w:lang w:val="en-GB"/>
        </w:rPr>
        <w:t xml:space="preserve"> Housing Association’s</w:t>
      </w:r>
      <w:r>
        <w:rPr>
          <w:rFonts w:ascii="Arial" w:hAnsi="Arial" w:cs="Arial"/>
          <w:sz w:val="22"/>
          <w:szCs w:val="22"/>
          <w:lang w:val="en-GB"/>
        </w:rPr>
        <w:t xml:space="preserve"> policy for</w:t>
      </w:r>
      <w:r w:rsidRPr="00891B48">
        <w:rPr>
          <w:rFonts w:ascii="Arial" w:hAnsi="Arial" w:cs="Arial"/>
          <w:sz w:val="22"/>
          <w:szCs w:val="22"/>
          <w:lang w:val="en-GB"/>
        </w:rPr>
        <w:t xml:space="preserve"> recruitment and selection, to encourage good practice and equal opportunities to which all staff are required to adhere. In the recruitment process the aims of </w:t>
      </w:r>
      <w:r>
        <w:rPr>
          <w:rFonts w:ascii="Arial" w:hAnsi="Arial" w:cs="Arial"/>
          <w:sz w:val="22"/>
          <w:szCs w:val="22"/>
          <w:lang w:val="en-GB"/>
        </w:rPr>
        <w:t xml:space="preserve">Ruchazie </w:t>
      </w:r>
      <w:r w:rsidRPr="00891B48">
        <w:rPr>
          <w:rFonts w:ascii="Arial" w:hAnsi="Arial" w:cs="Arial"/>
          <w:sz w:val="22"/>
          <w:szCs w:val="22"/>
          <w:lang w:val="en-GB"/>
        </w:rPr>
        <w:t>Housing Association are</w:t>
      </w:r>
      <w:r>
        <w:rPr>
          <w:rFonts w:ascii="Arial" w:hAnsi="Arial" w:cs="Arial"/>
          <w:sz w:val="22"/>
          <w:szCs w:val="22"/>
          <w:lang w:val="en-GB"/>
        </w:rPr>
        <w:t xml:space="preserve"> to</w:t>
      </w:r>
      <w:r w:rsidRPr="00891B48">
        <w:rPr>
          <w:rFonts w:ascii="Arial" w:hAnsi="Arial" w:cs="Arial"/>
          <w:sz w:val="22"/>
          <w:szCs w:val="22"/>
          <w:lang w:val="en-GB"/>
        </w:rPr>
        <w:t>:</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0"/>
          <w:numId w:val="2"/>
        </w:numPr>
        <w:spacing w:after="0"/>
        <w:jc w:val="both"/>
        <w:rPr>
          <w:rFonts w:ascii="Arial" w:hAnsi="Arial" w:cs="Arial"/>
          <w:sz w:val="22"/>
          <w:szCs w:val="22"/>
          <w:lang w:val="en-GB"/>
        </w:rPr>
      </w:pPr>
      <w:r>
        <w:rPr>
          <w:rFonts w:ascii="Arial" w:hAnsi="Arial" w:cs="Arial"/>
          <w:sz w:val="22"/>
          <w:szCs w:val="22"/>
          <w:lang w:val="en-GB"/>
        </w:rPr>
        <w:t>A</w:t>
      </w:r>
      <w:r w:rsidRPr="00891B48">
        <w:rPr>
          <w:rFonts w:ascii="Arial" w:hAnsi="Arial" w:cs="Arial"/>
          <w:sz w:val="22"/>
          <w:szCs w:val="22"/>
          <w:lang w:val="en-GB"/>
        </w:rPr>
        <w:t xml:space="preserve">ttract comprehensive applications from a sufficient number of candidates with appropriate skills, qualifications and experience for consideration for employment with </w:t>
      </w:r>
      <w:r>
        <w:rPr>
          <w:rFonts w:ascii="Arial" w:hAnsi="Arial" w:cs="Arial"/>
          <w:sz w:val="22"/>
          <w:szCs w:val="22"/>
          <w:lang w:val="en-GB"/>
        </w:rPr>
        <w:t>Ruchazie</w:t>
      </w:r>
      <w:r w:rsidRPr="00891B48">
        <w:rPr>
          <w:rFonts w:ascii="Arial" w:hAnsi="Arial" w:cs="Arial"/>
          <w:sz w:val="22"/>
          <w:szCs w:val="22"/>
          <w:lang w:val="en-GB"/>
        </w:rPr>
        <w:t xml:space="preserve"> Housing Association.</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0"/>
          <w:numId w:val="2"/>
        </w:numPr>
        <w:spacing w:after="0"/>
        <w:jc w:val="both"/>
        <w:rPr>
          <w:rFonts w:ascii="Arial" w:hAnsi="Arial" w:cs="Arial"/>
          <w:sz w:val="22"/>
          <w:szCs w:val="22"/>
          <w:lang w:val="en-GB"/>
        </w:rPr>
      </w:pPr>
      <w:r>
        <w:rPr>
          <w:rFonts w:ascii="Arial" w:hAnsi="Arial" w:cs="Arial"/>
          <w:sz w:val="22"/>
          <w:szCs w:val="22"/>
          <w:lang w:val="en-GB"/>
        </w:rPr>
        <w:t>U</w:t>
      </w:r>
      <w:r w:rsidRPr="00C35B49">
        <w:rPr>
          <w:rFonts w:ascii="Arial" w:hAnsi="Arial" w:cs="Arial"/>
          <w:sz w:val="22"/>
          <w:szCs w:val="22"/>
          <w:lang w:val="en-GB"/>
        </w:rPr>
        <w:t xml:space="preserve">se fair and effective methods for the appointment of candidates consistent with </w:t>
      </w:r>
      <w:r>
        <w:rPr>
          <w:rFonts w:ascii="Arial" w:hAnsi="Arial" w:cs="Arial"/>
          <w:sz w:val="22"/>
          <w:szCs w:val="22"/>
          <w:lang w:val="en-GB"/>
        </w:rPr>
        <w:t>Ruchazie</w:t>
      </w:r>
      <w:r w:rsidRPr="00C35B49">
        <w:rPr>
          <w:rFonts w:ascii="Arial" w:hAnsi="Arial" w:cs="Arial"/>
          <w:sz w:val="22"/>
          <w:szCs w:val="22"/>
          <w:lang w:val="en-GB"/>
        </w:rPr>
        <w:t xml:space="preserve"> Housing Association’s policy on Equal Opportunities.</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0"/>
          <w:numId w:val="2"/>
        </w:numPr>
        <w:spacing w:after="0"/>
        <w:jc w:val="both"/>
        <w:rPr>
          <w:rFonts w:ascii="Arial" w:hAnsi="Arial" w:cs="Arial"/>
          <w:sz w:val="22"/>
          <w:szCs w:val="22"/>
          <w:lang w:val="en-GB"/>
        </w:rPr>
      </w:pPr>
      <w:r>
        <w:rPr>
          <w:rFonts w:ascii="Arial" w:hAnsi="Arial" w:cs="Arial"/>
          <w:sz w:val="22"/>
          <w:szCs w:val="22"/>
          <w:lang w:val="en-GB"/>
        </w:rPr>
        <w:t>E</w:t>
      </w:r>
      <w:r w:rsidRPr="00C35B49">
        <w:rPr>
          <w:rFonts w:ascii="Arial" w:hAnsi="Arial" w:cs="Arial"/>
          <w:sz w:val="22"/>
          <w:szCs w:val="22"/>
          <w:lang w:val="en-GB"/>
        </w:rPr>
        <w:t>nsure that recruitment procedures are clear and adhered to by all staff and committee members involved in any recruitment and selection processes.</w:t>
      </w:r>
    </w:p>
    <w:p w:rsidR="00C30979" w:rsidRDefault="00C30979" w:rsidP="00C30979">
      <w:pPr>
        <w:pStyle w:val="BodyText"/>
        <w:spacing w:after="0"/>
        <w:jc w:val="both"/>
        <w:rPr>
          <w:rFonts w:ascii="Arial" w:hAnsi="Arial" w:cs="Arial"/>
          <w:sz w:val="22"/>
          <w:szCs w:val="22"/>
          <w:lang w:val="en-GB"/>
        </w:rPr>
      </w:pPr>
    </w:p>
    <w:p w:rsidR="00C30979" w:rsidRPr="00C35B49" w:rsidRDefault="00C30979" w:rsidP="00C30979">
      <w:pPr>
        <w:pStyle w:val="BodyText"/>
        <w:numPr>
          <w:ilvl w:val="0"/>
          <w:numId w:val="2"/>
        </w:numPr>
        <w:spacing w:after="0"/>
        <w:jc w:val="both"/>
        <w:rPr>
          <w:rFonts w:ascii="Arial" w:hAnsi="Arial" w:cs="Arial"/>
          <w:sz w:val="22"/>
          <w:szCs w:val="22"/>
          <w:lang w:val="en-GB"/>
        </w:rPr>
      </w:pPr>
      <w:r>
        <w:rPr>
          <w:rFonts w:ascii="Arial" w:hAnsi="Arial" w:cs="Arial"/>
          <w:sz w:val="22"/>
          <w:szCs w:val="22"/>
          <w:lang w:val="en-GB"/>
        </w:rPr>
        <w:t>D</w:t>
      </w:r>
      <w:r w:rsidRPr="00C35B49">
        <w:rPr>
          <w:rFonts w:ascii="Arial" w:hAnsi="Arial" w:cs="Arial"/>
          <w:sz w:val="22"/>
          <w:szCs w:val="22"/>
          <w:lang w:val="en-GB"/>
        </w:rPr>
        <w:t xml:space="preserve">evelop an excellent workforce committed to the aims, values and service delivery requirements of </w:t>
      </w:r>
      <w:r>
        <w:rPr>
          <w:rFonts w:ascii="Arial" w:hAnsi="Arial" w:cs="Arial"/>
          <w:sz w:val="22"/>
          <w:szCs w:val="22"/>
          <w:lang w:val="en-GB"/>
        </w:rPr>
        <w:t>Ruchazie</w:t>
      </w:r>
      <w:r w:rsidRPr="00C35B49">
        <w:rPr>
          <w:rFonts w:ascii="Arial" w:hAnsi="Arial" w:cs="Arial"/>
          <w:sz w:val="22"/>
          <w:szCs w:val="22"/>
          <w:lang w:val="en-GB"/>
        </w:rPr>
        <w:t xml:space="preserve"> Housing Association.</w:t>
      </w:r>
    </w:p>
    <w:p w:rsidR="00C30979" w:rsidRPr="00654171" w:rsidRDefault="00C30979" w:rsidP="00C30979">
      <w:pPr>
        <w:pStyle w:val="BodyText"/>
        <w:spacing w:after="0"/>
        <w:jc w:val="both"/>
        <w:rPr>
          <w:rFonts w:ascii="Arial" w:hAnsi="Arial" w:cs="Arial"/>
          <w:b/>
          <w:bCs/>
          <w:u w:val="single"/>
          <w:lang w:val="en-GB"/>
        </w:rPr>
      </w:pPr>
    </w:p>
    <w:p w:rsidR="00C30979" w:rsidRPr="00654171" w:rsidRDefault="00C30979" w:rsidP="00C30979">
      <w:pPr>
        <w:pStyle w:val="BodyText"/>
        <w:numPr>
          <w:ilvl w:val="0"/>
          <w:numId w:val="1"/>
        </w:numPr>
        <w:spacing w:after="0"/>
        <w:ind w:left="426" w:hanging="426"/>
        <w:jc w:val="both"/>
        <w:rPr>
          <w:rFonts w:ascii="Arial" w:hAnsi="Arial" w:cs="Arial"/>
          <w:b/>
          <w:bCs/>
          <w:lang w:val="en-GB"/>
        </w:rPr>
      </w:pPr>
      <w:r w:rsidRPr="00654171">
        <w:rPr>
          <w:rFonts w:ascii="Arial" w:hAnsi="Arial" w:cs="Arial"/>
          <w:b/>
          <w:bCs/>
          <w:lang w:val="en-GB"/>
        </w:rPr>
        <w:t>General</w:t>
      </w:r>
    </w:p>
    <w:p w:rsidR="00C30979" w:rsidRPr="00233BFB" w:rsidRDefault="00C30979" w:rsidP="00C30979">
      <w:pPr>
        <w:pStyle w:val="BodyText"/>
        <w:spacing w:after="0"/>
        <w:jc w:val="both"/>
        <w:rPr>
          <w:rFonts w:ascii="Arial" w:hAnsi="Arial" w:cs="Arial"/>
          <w:bCs/>
          <w:lang w:val="en-GB"/>
        </w:rPr>
      </w:pPr>
    </w:p>
    <w:p w:rsidR="00BC576B" w:rsidRDefault="00C30979" w:rsidP="00C30979">
      <w:pPr>
        <w:pStyle w:val="BodyText"/>
        <w:numPr>
          <w:ilvl w:val="1"/>
          <w:numId w:val="1"/>
        </w:numPr>
        <w:spacing w:after="0"/>
        <w:jc w:val="both"/>
        <w:rPr>
          <w:rFonts w:ascii="Arial" w:hAnsi="Arial" w:cs="Arial"/>
          <w:sz w:val="22"/>
          <w:szCs w:val="22"/>
          <w:lang w:val="en-GB"/>
        </w:rPr>
      </w:pPr>
      <w:r w:rsidRPr="00891B48">
        <w:rPr>
          <w:rFonts w:ascii="Arial" w:hAnsi="Arial" w:cs="Arial"/>
          <w:sz w:val="22"/>
          <w:szCs w:val="22"/>
          <w:lang w:val="en-GB"/>
        </w:rPr>
        <w:t xml:space="preserve">In recruiting for newly created or vacant posts </w:t>
      </w:r>
      <w:r>
        <w:rPr>
          <w:rFonts w:ascii="Arial" w:hAnsi="Arial" w:cs="Arial"/>
          <w:sz w:val="22"/>
          <w:szCs w:val="22"/>
          <w:lang w:val="en-GB"/>
        </w:rPr>
        <w:t>Ruchazie</w:t>
      </w:r>
      <w:r w:rsidRPr="00891B48">
        <w:rPr>
          <w:rFonts w:ascii="Arial" w:hAnsi="Arial" w:cs="Arial"/>
          <w:sz w:val="22"/>
          <w:szCs w:val="22"/>
          <w:lang w:val="en-GB"/>
        </w:rPr>
        <w:t xml:space="preserve"> Housing Association will ensure that it complies with legislative requirements and demonstrates best practice as an employer in relation to employment rights and equal opportunities</w:t>
      </w:r>
    </w:p>
    <w:p w:rsidR="00C30979" w:rsidRDefault="00C30979" w:rsidP="0067290B">
      <w:pPr>
        <w:pStyle w:val="BodyText"/>
        <w:spacing w:after="0"/>
        <w:ind w:left="720"/>
        <w:jc w:val="both"/>
        <w:rPr>
          <w:rFonts w:ascii="Arial" w:hAnsi="Arial" w:cs="Arial"/>
          <w:sz w:val="22"/>
          <w:szCs w:val="22"/>
          <w:lang w:val="en-GB"/>
        </w:rPr>
      </w:pPr>
      <w:r w:rsidRPr="00891B48">
        <w:rPr>
          <w:rFonts w:ascii="Arial" w:hAnsi="Arial" w:cs="Arial"/>
          <w:sz w:val="22"/>
          <w:szCs w:val="22"/>
          <w:lang w:val="en-GB"/>
        </w:rPr>
        <w:t>.</w:t>
      </w:r>
    </w:p>
    <w:p w:rsidR="00BC576B" w:rsidRDefault="008C6242" w:rsidP="00BC576B">
      <w:pPr>
        <w:pStyle w:val="BodyText"/>
        <w:numPr>
          <w:ilvl w:val="1"/>
          <w:numId w:val="1"/>
        </w:numPr>
        <w:spacing w:after="0"/>
        <w:jc w:val="both"/>
        <w:rPr>
          <w:rFonts w:ascii="Arial" w:hAnsi="Arial" w:cs="Arial"/>
          <w:sz w:val="22"/>
          <w:szCs w:val="22"/>
          <w:lang w:val="en-GB"/>
        </w:rPr>
      </w:pPr>
      <w:r w:rsidRPr="00BC576B">
        <w:rPr>
          <w:rFonts w:ascii="Arial" w:hAnsi="Arial" w:cs="Arial"/>
          <w:sz w:val="22"/>
          <w:szCs w:val="22"/>
          <w:lang w:val="en-GB"/>
        </w:rPr>
        <w:t xml:space="preserve">Relevant legislation to consider particularly when recruiting includes: </w:t>
      </w:r>
    </w:p>
    <w:p w:rsidR="00BC576B" w:rsidRDefault="00BC576B" w:rsidP="0067290B">
      <w:pPr>
        <w:pStyle w:val="BodyText"/>
        <w:spacing w:after="0"/>
        <w:ind w:left="720"/>
        <w:jc w:val="both"/>
        <w:rPr>
          <w:rFonts w:ascii="Arial" w:hAnsi="Arial" w:cs="Arial"/>
          <w:sz w:val="22"/>
          <w:szCs w:val="22"/>
          <w:lang w:val="en-GB"/>
        </w:rPr>
      </w:pPr>
    </w:p>
    <w:p w:rsid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 xml:space="preserve">The Equality Act 2010 </w:t>
      </w:r>
    </w:p>
    <w:p w:rsid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Agency Workers Regulations 2011</w:t>
      </w:r>
    </w:p>
    <w:p w:rsid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 xml:space="preserve"> Immigration, Asylum &amp; Nationality Act 2006 </w:t>
      </w:r>
    </w:p>
    <w:p w:rsid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 xml:space="preserve">The Employment Act 2002 Part–time Workers Regulations 2000 </w:t>
      </w:r>
    </w:p>
    <w:p w:rsidR="008C6242" w:rsidRP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Rehabilitation of Offenders Act 1974</w:t>
      </w:r>
    </w:p>
    <w:p w:rsidR="008C6242" w:rsidRDefault="008C6242" w:rsidP="0067290B">
      <w:pPr>
        <w:pStyle w:val="BodyText"/>
        <w:spacing w:after="0"/>
        <w:ind w:left="720"/>
        <w:jc w:val="both"/>
        <w:rPr>
          <w:rFonts w:ascii="Arial" w:hAnsi="Arial" w:cs="Arial"/>
          <w:sz w:val="22"/>
          <w:szCs w:val="22"/>
          <w:lang w:val="en-GB"/>
        </w:rPr>
      </w:pPr>
    </w:p>
    <w:p w:rsidR="00C30979" w:rsidRDefault="00C30979" w:rsidP="00C30979">
      <w:pPr>
        <w:pStyle w:val="BodyText"/>
        <w:spacing w:after="0"/>
        <w:ind w:left="720"/>
        <w:jc w:val="both"/>
        <w:rPr>
          <w:rFonts w:ascii="Arial" w:hAnsi="Arial" w:cs="Arial"/>
          <w:sz w:val="22"/>
          <w:szCs w:val="22"/>
          <w:lang w:val="en-GB"/>
        </w:rPr>
      </w:pPr>
    </w:p>
    <w:p w:rsidR="00C30979" w:rsidRPr="00891B48" w:rsidRDefault="00C30979" w:rsidP="00C30979">
      <w:pPr>
        <w:pStyle w:val="BodyText"/>
        <w:numPr>
          <w:ilvl w:val="1"/>
          <w:numId w:val="1"/>
        </w:numPr>
        <w:spacing w:after="0"/>
        <w:jc w:val="both"/>
        <w:rPr>
          <w:rFonts w:ascii="Arial" w:hAnsi="Arial" w:cs="Arial"/>
          <w:sz w:val="22"/>
          <w:szCs w:val="22"/>
          <w:lang w:val="en-GB"/>
        </w:rPr>
      </w:pPr>
      <w:r>
        <w:rPr>
          <w:rFonts w:ascii="Arial" w:hAnsi="Arial" w:cs="Arial"/>
          <w:sz w:val="22"/>
          <w:szCs w:val="22"/>
          <w:lang w:val="en-GB"/>
        </w:rPr>
        <w:t xml:space="preserve">The Ruchazie application form, and guidance and model forms and letters provided by EVH normally on the website, will be used while implementing this policy.  </w:t>
      </w:r>
    </w:p>
    <w:p w:rsidR="00C30979" w:rsidRDefault="00C30979" w:rsidP="00C30979">
      <w:pPr>
        <w:pStyle w:val="BodyText"/>
        <w:spacing w:after="0"/>
        <w:jc w:val="both"/>
        <w:rPr>
          <w:rFonts w:ascii="Arial" w:hAnsi="Arial" w:cs="Arial"/>
          <w:lang w:val="en-GB"/>
        </w:rPr>
      </w:pPr>
    </w:p>
    <w:p w:rsidR="00BC576B" w:rsidRPr="00330C6E" w:rsidRDefault="00BC576B" w:rsidP="00C30979">
      <w:pPr>
        <w:pStyle w:val="BodyText"/>
        <w:spacing w:after="0"/>
        <w:jc w:val="both"/>
        <w:rPr>
          <w:rFonts w:ascii="Arial" w:hAnsi="Arial" w:cs="Arial"/>
          <w:lang w:val="en-GB"/>
        </w:rPr>
      </w:pPr>
    </w:p>
    <w:p w:rsidR="00C30979" w:rsidRPr="00654171" w:rsidRDefault="00C30979" w:rsidP="00C30979">
      <w:pPr>
        <w:pStyle w:val="BodyText"/>
        <w:numPr>
          <w:ilvl w:val="0"/>
          <w:numId w:val="1"/>
        </w:numPr>
        <w:spacing w:after="0"/>
        <w:ind w:left="426" w:hanging="426"/>
        <w:jc w:val="both"/>
        <w:rPr>
          <w:rFonts w:ascii="Arial" w:hAnsi="Arial" w:cs="Arial"/>
          <w:b/>
          <w:lang w:val="en-GB"/>
        </w:rPr>
      </w:pPr>
      <w:r w:rsidRPr="00654171">
        <w:rPr>
          <w:rFonts w:ascii="Arial" w:hAnsi="Arial" w:cs="Arial"/>
          <w:b/>
          <w:lang w:val="en-GB"/>
        </w:rPr>
        <w:t>Equal Opportunities</w:t>
      </w:r>
    </w:p>
    <w:p w:rsidR="00C30979" w:rsidRPr="00233BFB" w:rsidRDefault="00C30979" w:rsidP="00C30979">
      <w:pPr>
        <w:pStyle w:val="BodyText"/>
        <w:spacing w:after="0"/>
        <w:jc w:val="both"/>
        <w:rPr>
          <w:rFonts w:ascii="Arial" w:hAnsi="Arial" w:cs="Arial"/>
          <w:lang w:val="en-GB"/>
        </w:rPr>
      </w:pPr>
    </w:p>
    <w:p w:rsidR="00C30979" w:rsidRDefault="00C30979" w:rsidP="00C30979">
      <w:pPr>
        <w:pStyle w:val="BodyText"/>
        <w:numPr>
          <w:ilvl w:val="1"/>
          <w:numId w:val="1"/>
        </w:numPr>
        <w:spacing w:after="0"/>
        <w:jc w:val="both"/>
        <w:rPr>
          <w:rFonts w:ascii="Arial" w:hAnsi="Arial" w:cs="Arial"/>
          <w:sz w:val="22"/>
          <w:szCs w:val="22"/>
          <w:lang w:val="en-GB"/>
        </w:rPr>
      </w:pPr>
      <w:r w:rsidRPr="00891B48">
        <w:rPr>
          <w:rFonts w:ascii="Arial" w:hAnsi="Arial" w:cs="Arial"/>
          <w:sz w:val="22"/>
          <w:szCs w:val="22"/>
          <w:lang w:val="en-GB"/>
        </w:rPr>
        <w:t xml:space="preserve">Equal Opportunities </w:t>
      </w:r>
      <w:r>
        <w:rPr>
          <w:rFonts w:ascii="Arial" w:hAnsi="Arial" w:cs="Arial"/>
          <w:sz w:val="22"/>
          <w:szCs w:val="22"/>
          <w:lang w:val="en-GB"/>
        </w:rPr>
        <w:t>aim to remove</w:t>
      </w:r>
      <w:r w:rsidRPr="00891B48">
        <w:rPr>
          <w:rFonts w:ascii="Arial" w:hAnsi="Arial" w:cs="Arial"/>
          <w:sz w:val="22"/>
          <w:szCs w:val="22"/>
          <w:lang w:val="en-GB"/>
        </w:rPr>
        <w:t xml:space="preserve"> barriers to access and op</w:t>
      </w:r>
      <w:r>
        <w:rPr>
          <w:rFonts w:ascii="Arial" w:hAnsi="Arial" w:cs="Arial"/>
          <w:sz w:val="22"/>
          <w:szCs w:val="22"/>
          <w:lang w:val="en-GB"/>
        </w:rPr>
        <w:t>portunity,</w:t>
      </w:r>
      <w:r w:rsidRPr="00891B48">
        <w:rPr>
          <w:rFonts w:ascii="Arial" w:hAnsi="Arial" w:cs="Arial"/>
          <w:sz w:val="22"/>
          <w:szCs w:val="22"/>
          <w:lang w:val="en-GB"/>
        </w:rPr>
        <w:t xml:space="preserve"> for individuals and </w:t>
      </w:r>
      <w:r>
        <w:rPr>
          <w:rFonts w:ascii="Arial" w:hAnsi="Arial" w:cs="Arial"/>
          <w:sz w:val="22"/>
          <w:szCs w:val="22"/>
          <w:lang w:val="en-GB"/>
        </w:rPr>
        <w:t>Ruchazie</w:t>
      </w:r>
      <w:r w:rsidRPr="00891B48">
        <w:rPr>
          <w:rFonts w:ascii="Arial" w:hAnsi="Arial" w:cs="Arial"/>
          <w:sz w:val="22"/>
          <w:szCs w:val="22"/>
          <w:lang w:val="en-GB"/>
        </w:rPr>
        <w:t xml:space="preserve"> Housing Association. Equal Opportunities refer to equality in recruitment, promotion, training or transfer and terms and conditions of employment. In seeking suitable candidates for new or vacant posts, </w:t>
      </w:r>
      <w:r>
        <w:rPr>
          <w:rFonts w:ascii="Arial" w:hAnsi="Arial" w:cs="Arial"/>
          <w:sz w:val="22"/>
          <w:szCs w:val="22"/>
          <w:lang w:val="en-GB"/>
        </w:rPr>
        <w:t>we</w:t>
      </w:r>
      <w:r w:rsidRPr="00891B48">
        <w:rPr>
          <w:rFonts w:ascii="Arial" w:hAnsi="Arial" w:cs="Arial"/>
          <w:sz w:val="22"/>
          <w:szCs w:val="22"/>
          <w:lang w:val="en-GB"/>
        </w:rPr>
        <w:t xml:space="preserve"> will not</w:t>
      </w:r>
      <w:r>
        <w:rPr>
          <w:rFonts w:ascii="Arial" w:hAnsi="Arial" w:cs="Arial"/>
          <w:sz w:val="22"/>
          <w:szCs w:val="22"/>
          <w:lang w:val="en-GB"/>
        </w:rPr>
        <w:t xml:space="preserve"> discriminate on</w:t>
      </w:r>
      <w:r w:rsidRPr="00891B48">
        <w:rPr>
          <w:rFonts w:ascii="Arial" w:hAnsi="Arial" w:cs="Arial"/>
          <w:sz w:val="22"/>
          <w:szCs w:val="22"/>
          <w:lang w:val="en-GB"/>
        </w:rPr>
        <w:t xml:space="preserve"> any factor irrelevant to the ability to do the job. </w:t>
      </w:r>
    </w:p>
    <w:p w:rsidR="00C30979" w:rsidRDefault="00C30979" w:rsidP="00C30979">
      <w:pPr>
        <w:pStyle w:val="BodyText"/>
        <w:spacing w:after="0"/>
        <w:ind w:left="720"/>
        <w:jc w:val="both"/>
        <w:rPr>
          <w:rFonts w:ascii="Arial" w:hAnsi="Arial" w:cs="Arial"/>
          <w:sz w:val="22"/>
          <w:szCs w:val="22"/>
          <w:lang w:val="en-GB"/>
        </w:rPr>
      </w:pPr>
    </w:p>
    <w:p w:rsidR="00C30979" w:rsidRDefault="00C30979" w:rsidP="00C30979">
      <w:pPr>
        <w:pStyle w:val="BodyText"/>
        <w:numPr>
          <w:ilvl w:val="1"/>
          <w:numId w:val="1"/>
        </w:numPr>
        <w:spacing w:after="0"/>
        <w:jc w:val="both"/>
        <w:rPr>
          <w:rFonts w:ascii="Arial" w:hAnsi="Arial" w:cs="Arial"/>
          <w:sz w:val="22"/>
          <w:szCs w:val="22"/>
          <w:lang w:val="en-GB"/>
        </w:rPr>
      </w:pPr>
      <w:r w:rsidRPr="00891B48">
        <w:rPr>
          <w:rFonts w:ascii="Arial" w:hAnsi="Arial" w:cs="Arial"/>
          <w:sz w:val="22"/>
          <w:szCs w:val="22"/>
          <w:lang w:val="en-GB"/>
        </w:rPr>
        <w:t xml:space="preserve">It is </w:t>
      </w:r>
      <w:r>
        <w:rPr>
          <w:rFonts w:ascii="Arial" w:hAnsi="Arial" w:cs="Arial"/>
          <w:sz w:val="22"/>
          <w:szCs w:val="22"/>
          <w:lang w:val="en-GB"/>
        </w:rPr>
        <w:t>Ruchazie</w:t>
      </w:r>
      <w:r w:rsidRPr="00891B48">
        <w:rPr>
          <w:rFonts w:ascii="Arial" w:hAnsi="Arial" w:cs="Arial"/>
          <w:sz w:val="22"/>
          <w:szCs w:val="22"/>
          <w:lang w:val="en-GB"/>
        </w:rPr>
        <w:t xml:space="preserve"> Housing Association’s goal that</w:t>
      </w:r>
      <w:r w:rsidRPr="00D10C72">
        <w:rPr>
          <w:rFonts w:ascii="Arial" w:hAnsi="Arial" w:cs="Arial"/>
          <w:sz w:val="22"/>
          <w:szCs w:val="22"/>
          <w:lang w:val="en-GB"/>
        </w:rPr>
        <w:t xml:space="preserve"> all recruitment decisions will be based completely on the merits and abilities of candidates alone and no other criteria will be used.  In order to achieve this, equality and diversity practices will be integrated into every stage of the recruitment and selection process.</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1"/>
          <w:numId w:val="1"/>
        </w:numPr>
        <w:spacing w:after="0"/>
        <w:jc w:val="both"/>
        <w:rPr>
          <w:rFonts w:ascii="Arial" w:hAnsi="Arial" w:cs="Arial"/>
          <w:sz w:val="22"/>
          <w:szCs w:val="22"/>
          <w:lang w:val="en-GB"/>
        </w:rPr>
      </w:pPr>
      <w:r w:rsidRPr="00C35B49">
        <w:rPr>
          <w:rFonts w:ascii="Arial" w:hAnsi="Arial" w:cs="Arial"/>
          <w:sz w:val="22"/>
          <w:szCs w:val="22"/>
          <w:lang w:val="en-GB"/>
        </w:rPr>
        <w:t>A fair recruitment process will remove barriers where possible to the employment of people from different backgrounds.  This</w:t>
      </w:r>
      <w:r>
        <w:rPr>
          <w:rFonts w:ascii="Arial" w:hAnsi="Arial" w:cs="Arial"/>
          <w:sz w:val="22"/>
          <w:szCs w:val="22"/>
          <w:lang w:val="en-GB"/>
        </w:rPr>
        <w:t xml:space="preserve"> will enable us to recruit</w:t>
      </w:r>
      <w:r w:rsidRPr="00C35B49">
        <w:rPr>
          <w:rFonts w:ascii="Arial" w:hAnsi="Arial" w:cs="Arial"/>
          <w:sz w:val="22"/>
          <w:szCs w:val="22"/>
          <w:lang w:val="en-GB"/>
        </w:rPr>
        <w:t xml:space="preserve"> from the widest pool of talent, potential</w:t>
      </w:r>
      <w:r>
        <w:rPr>
          <w:rFonts w:ascii="Arial" w:hAnsi="Arial" w:cs="Arial"/>
          <w:sz w:val="22"/>
          <w:szCs w:val="22"/>
          <w:lang w:val="en-GB"/>
        </w:rPr>
        <w:t>ly raising the standard of our intake and</w:t>
      </w:r>
      <w:r w:rsidRPr="00C35B49">
        <w:rPr>
          <w:rFonts w:ascii="Arial" w:hAnsi="Arial" w:cs="Arial"/>
          <w:sz w:val="22"/>
          <w:szCs w:val="22"/>
          <w:lang w:val="en-GB"/>
        </w:rPr>
        <w:t xml:space="preserve"> increasing the opportunity of a more diverse workforce wh</w:t>
      </w:r>
      <w:r>
        <w:rPr>
          <w:rFonts w:ascii="Arial" w:hAnsi="Arial" w:cs="Arial"/>
          <w:sz w:val="22"/>
          <w:szCs w:val="22"/>
          <w:lang w:val="en-GB"/>
        </w:rPr>
        <w:t>ich reflects the community we serve</w:t>
      </w:r>
      <w:r w:rsidRPr="00C35B49">
        <w:rPr>
          <w:rFonts w:ascii="Arial" w:hAnsi="Arial" w:cs="Arial"/>
          <w:sz w:val="22"/>
          <w:szCs w:val="22"/>
          <w:lang w:val="en-GB"/>
        </w:rPr>
        <w:t>.  A more diverse workforce should improve the organisation’s service delivery, as it will include staff with more knowledge and experience about meeting the needs and aspirations of service users and potential service users.</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1"/>
          <w:numId w:val="1"/>
        </w:numPr>
        <w:spacing w:after="0"/>
        <w:jc w:val="both"/>
        <w:rPr>
          <w:rFonts w:ascii="Arial" w:hAnsi="Arial" w:cs="Arial"/>
          <w:sz w:val="22"/>
          <w:szCs w:val="22"/>
          <w:lang w:val="en-GB"/>
        </w:rPr>
      </w:pPr>
      <w:r w:rsidRPr="00C35B49">
        <w:rPr>
          <w:rFonts w:ascii="Arial" w:hAnsi="Arial" w:cs="Arial"/>
          <w:sz w:val="22"/>
          <w:szCs w:val="22"/>
          <w:lang w:val="en-GB"/>
        </w:rPr>
        <w:t xml:space="preserve">To highlight </w:t>
      </w:r>
      <w:r>
        <w:rPr>
          <w:rFonts w:ascii="Arial" w:hAnsi="Arial" w:cs="Arial"/>
          <w:sz w:val="22"/>
          <w:szCs w:val="22"/>
          <w:lang w:val="en-GB"/>
        </w:rPr>
        <w:t>our</w:t>
      </w:r>
      <w:r w:rsidRPr="00C35B49">
        <w:rPr>
          <w:rFonts w:ascii="Arial" w:hAnsi="Arial" w:cs="Arial"/>
          <w:sz w:val="22"/>
          <w:szCs w:val="22"/>
          <w:lang w:val="en-GB"/>
        </w:rPr>
        <w:t xml:space="preserve"> commitment to promoting equality and diversity from the beginning of the employment relationship, all vacancies will be aimed at as </w:t>
      </w:r>
      <w:r>
        <w:rPr>
          <w:rFonts w:ascii="Arial" w:hAnsi="Arial" w:cs="Arial"/>
          <w:sz w:val="22"/>
          <w:szCs w:val="22"/>
          <w:lang w:val="en-GB"/>
        </w:rPr>
        <w:t>wide a group as possible and</w:t>
      </w:r>
      <w:r w:rsidRPr="00C35B49">
        <w:rPr>
          <w:rFonts w:ascii="Arial" w:hAnsi="Arial" w:cs="Arial"/>
          <w:sz w:val="22"/>
          <w:szCs w:val="22"/>
          <w:lang w:val="en-GB"/>
        </w:rPr>
        <w:t xml:space="preserve"> adv</w:t>
      </w:r>
      <w:r>
        <w:rPr>
          <w:rFonts w:ascii="Arial" w:hAnsi="Arial" w:cs="Arial"/>
          <w:sz w:val="22"/>
          <w:szCs w:val="22"/>
          <w:lang w:val="en-GB"/>
        </w:rPr>
        <w:t>ertisements will refer to this commitment.  Also,</w:t>
      </w:r>
      <w:r w:rsidRPr="00C35B49">
        <w:rPr>
          <w:rFonts w:ascii="Arial" w:hAnsi="Arial" w:cs="Arial"/>
          <w:sz w:val="22"/>
          <w:szCs w:val="22"/>
          <w:lang w:val="en-GB"/>
        </w:rPr>
        <w:t xml:space="preserve"> the ad</w:t>
      </w:r>
      <w:r>
        <w:rPr>
          <w:rFonts w:ascii="Arial" w:hAnsi="Arial" w:cs="Arial"/>
          <w:sz w:val="22"/>
          <w:szCs w:val="22"/>
          <w:lang w:val="en-GB"/>
        </w:rPr>
        <w:t>vert will display logos</w:t>
      </w:r>
      <w:r w:rsidRPr="00C35B49">
        <w:rPr>
          <w:rFonts w:ascii="Arial" w:hAnsi="Arial" w:cs="Arial"/>
          <w:sz w:val="22"/>
          <w:szCs w:val="22"/>
          <w:lang w:val="en-GB"/>
        </w:rPr>
        <w:t xml:space="preserve"> of equality bodies that </w:t>
      </w:r>
      <w:r>
        <w:rPr>
          <w:rFonts w:ascii="Arial" w:hAnsi="Arial" w:cs="Arial"/>
          <w:sz w:val="22"/>
          <w:szCs w:val="22"/>
          <w:lang w:val="en-GB"/>
        </w:rPr>
        <w:t>Ruchazie</w:t>
      </w:r>
      <w:r w:rsidRPr="00C35B49">
        <w:rPr>
          <w:rFonts w:ascii="Arial" w:hAnsi="Arial" w:cs="Arial"/>
          <w:sz w:val="22"/>
          <w:szCs w:val="22"/>
          <w:lang w:val="en-GB"/>
        </w:rPr>
        <w:t xml:space="preserve"> Housing Association is affiliated </w:t>
      </w:r>
      <w:r>
        <w:rPr>
          <w:rFonts w:ascii="Arial" w:hAnsi="Arial" w:cs="Arial"/>
          <w:sz w:val="22"/>
          <w:szCs w:val="22"/>
          <w:lang w:val="en-GB"/>
        </w:rPr>
        <w:t>with.  The information</w:t>
      </w:r>
      <w:r w:rsidRPr="00C35B49">
        <w:rPr>
          <w:rFonts w:ascii="Arial" w:hAnsi="Arial" w:cs="Arial"/>
          <w:sz w:val="22"/>
          <w:szCs w:val="22"/>
          <w:lang w:val="en-GB"/>
        </w:rPr>
        <w:t xml:space="preserve"> in the advert and all vacancy literature will be clear and accurate to attract the most appropriate candidates from all groups across society, to allow them to decide their own suitability for the vacancy and whether they wish to proceed with applying</w:t>
      </w:r>
      <w:r>
        <w:rPr>
          <w:rFonts w:ascii="Arial" w:hAnsi="Arial" w:cs="Arial"/>
          <w:sz w:val="22"/>
          <w:szCs w:val="22"/>
          <w:lang w:val="en-GB"/>
        </w:rPr>
        <w:t>.  We</w:t>
      </w:r>
      <w:r w:rsidRPr="00C35B49">
        <w:rPr>
          <w:rFonts w:ascii="Arial" w:hAnsi="Arial" w:cs="Arial"/>
          <w:sz w:val="22"/>
          <w:szCs w:val="22"/>
          <w:lang w:val="en-GB"/>
        </w:rPr>
        <w:t xml:space="preserve"> will ensu</w:t>
      </w:r>
      <w:r>
        <w:rPr>
          <w:rFonts w:ascii="Arial" w:hAnsi="Arial" w:cs="Arial"/>
          <w:sz w:val="22"/>
          <w:szCs w:val="22"/>
          <w:lang w:val="en-GB"/>
        </w:rPr>
        <w:t>re that all application forms</w:t>
      </w:r>
      <w:r w:rsidRPr="00C35B49">
        <w:rPr>
          <w:rFonts w:ascii="Arial" w:hAnsi="Arial" w:cs="Arial"/>
          <w:sz w:val="22"/>
          <w:szCs w:val="22"/>
          <w:lang w:val="en-GB"/>
        </w:rPr>
        <w:t xml:space="preserve"> have clear instructions for </w:t>
      </w:r>
      <w:r>
        <w:rPr>
          <w:rFonts w:ascii="Arial" w:hAnsi="Arial" w:cs="Arial"/>
          <w:sz w:val="22"/>
          <w:szCs w:val="22"/>
          <w:lang w:val="en-GB"/>
        </w:rPr>
        <w:t>completion and are</w:t>
      </w:r>
      <w:r w:rsidRPr="00C35B49">
        <w:rPr>
          <w:rFonts w:ascii="Arial" w:hAnsi="Arial" w:cs="Arial"/>
          <w:sz w:val="22"/>
          <w:szCs w:val="22"/>
          <w:lang w:val="en-GB"/>
        </w:rPr>
        <w:t xml:space="preserve"> free from personal questions that are not relevant to the vacancy and that may lead to discrimination.</w:t>
      </w:r>
    </w:p>
    <w:p w:rsidR="00C30979" w:rsidRDefault="00C30979" w:rsidP="00C30979">
      <w:pPr>
        <w:pStyle w:val="BodyText"/>
        <w:spacing w:after="0"/>
        <w:jc w:val="both"/>
        <w:rPr>
          <w:rFonts w:ascii="Arial" w:hAnsi="Arial" w:cs="Arial"/>
          <w:sz w:val="22"/>
          <w:szCs w:val="22"/>
          <w:lang w:val="en-GB"/>
        </w:rPr>
      </w:pPr>
    </w:p>
    <w:p w:rsidR="00C30979" w:rsidRPr="00C35B49" w:rsidRDefault="00C30979" w:rsidP="00C30979">
      <w:pPr>
        <w:pStyle w:val="BodyText"/>
        <w:numPr>
          <w:ilvl w:val="1"/>
          <w:numId w:val="1"/>
        </w:numPr>
        <w:spacing w:after="0"/>
        <w:jc w:val="both"/>
        <w:rPr>
          <w:rFonts w:ascii="Arial" w:hAnsi="Arial" w:cs="Arial"/>
          <w:sz w:val="22"/>
          <w:szCs w:val="22"/>
          <w:lang w:val="en-GB"/>
        </w:rPr>
      </w:pPr>
      <w:r>
        <w:rPr>
          <w:rFonts w:ascii="Arial" w:hAnsi="Arial" w:cs="Arial"/>
          <w:sz w:val="22"/>
          <w:szCs w:val="22"/>
          <w:lang w:val="en-GB"/>
        </w:rPr>
        <w:t>Ruchazie Housing Association will ensure that all those</w:t>
      </w:r>
      <w:r w:rsidRPr="00C35B49">
        <w:rPr>
          <w:rFonts w:ascii="Arial" w:hAnsi="Arial" w:cs="Arial"/>
          <w:sz w:val="22"/>
          <w:szCs w:val="22"/>
          <w:lang w:val="en-GB"/>
        </w:rPr>
        <w:t xml:space="preserve"> involved at any stage in the recrui</w:t>
      </w:r>
      <w:r>
        <w:rPr>
          <w:rFonts w:ascii="Arial" w:hAnsi="Arial" w:cs="Arial"/>
          <w:sz w:val="22"/>
          <w:szCs w:val="22"/>
          <w:lang w:val="en-GB"/>
        </w:rPr>
        <w:t>tment and selection process have</w:t>
      </w:r>
      <w:r w:rsidRPr="00C35B49">
        <w:rPr>
          <w:rFonts w:ascii="Arial" w:hAnsi="Arial" w:cs="Arial"/>
          <w:sz w:val="22"/>
          <w:szCs w:val="22"/>
          <w:lang w:val="en-GB"/>
        </w:rPr>
        <w:t xml:space="preserve"> receive</w:t>
      </w:r>
      <w:r>
        <w:rPr>
          <w:rFonts w:ascii="Arial" w:hAnsi="Arial" w:cs="Arial"/>
          <w:sz w:val="22"/>
          <w:szCs w:val="22"/>
          <w:lang w:val="en-GB"/>
        </w:rPr>
        <w:t>d</w:t>
      </w:r>
      <w:r w:rsidRPr="00C35B49">
        <w:rPr>
          <w:rFonts w:ascii="Arial" w:hAnsi="Arial" w:cs="Arial"/>
          <w:sz w:val="22"/>
          <w:szCs w:val="22"/>
          <w:lang w:val="en-GB"/>
        </w:rPr>
        <w:t xml:space="preserve"> equality and diversity awareness training. This will </w:t>
      </w:r>
      <w:r>
        <w:rPr>
          <w:rFonts w:ascii="Arial" w:hAnsi="Arial" w:cs="Arial"/>
          <w:sz w:val="22"/>
          <w:szCs w:val="22"/>
          <w:lang w:val="en-GB"/>
        </w:rPr>
        <w:t xml:space="preserve">help </w:t>
      </w:r>
      <w:r w:rsidRPr="00C35B49">
        <w:rPr>
          <w:rFonts w:ascii="Arial" w:hAnsi="Arial" w:cs="Arial"/>
          <w:sz w:val="22"/>
          <w:szCs w:val="22"/>
          <w:lang w:val="en-GB"/>
        </w:rPr>
        <w:t>ensure that those involved in the recruitment process will not discriminate either knowingl</w:t>
      </w:r>
      <w:r>
        <w:rPr>
          <w:rFonts w:ascii="Arial" w:hAnsi="Arial" w:cs="Arial"/>
          <w:sz w:val="22"/>
          <w:szCs w:val="22"/>
          <w:lang w:val="en-GB"/>
        </w:rPr>
        <w:t>y or unknowingly</w:t>
      </w:r>
      <w:r w:rsidRPr="00C35B49">
        <w:rPr>
          <w:rFonts w:ascii="Arial" w:hAnsi="Arial" w:cs="Arial"/>
          <w:sz w:val="22"/>
          <w:szCs w:val="22"/>
          <w:lang w:val="en-GB"/>
        </w:rPr>
        <w:t>.</w:t>
      </w:r>
    </w:p>
    <w:p w:rsidR="00C30979" w:rsidRDefault="00C30979" w:rsidP="00C30979">
      <w:pPr>
        <w:jc w:val="both"/>
        <w:rPr>
          <w:rFonts w:ascii="Arial" w:hAnsi="Arial" w:cs="Arial"/>
          <w:sz w:val="28"/>
          <w:szCs w:val="28"/>
          <w:lang w:val="en-GB"/>
        </w:rPr>
      </w:pPr>
    </w:p>
    <w:p w:rsidR="00C30979" w:rsidRPr="00330C6E" w:rsidRDefault="00C30979" w:rsidP="00C30979">
      <w:pPr>
        <w:jc w:val="both"/>
        <w:rPr>
          <w:rFonts w:ascii="Arial" w:hAnsi="Arial" w:cs="Arial"/>
          <w:lang w:val="en-GB"/>
        </w:rPr>
      </w:pPr>
      <w:r w:rsidRPr="00330C6E">
        <w:rPr>
          <w:rFonts w:ascii="Arial" w:hAnsi="Arial" w:cs="Arial"/>
          <w:lang w:val="en-GB"/>
        </w:rPr>
        <w:t>When a Vacancy arises:</w:t>
      </w:r>
    </w:p>
    <w:p w:rsidR="00C30979" w:rsidRPr="00891B48" w:rsidRDefault="00C30979" w:rsidP="00C30979">
      <w:pPr>
        <w:jc w:val="both"/>
        <w:rPr>
          <w:rFonts w:ascii="Arial" w:hAnsi="Arial" w:cs="Arial"/>
          <w:sz w:val="28"/>
          <w:szCs w:val="28"/>
          <w:lang w:val="en-GB"/>
        </w:rPr>
      </w:pPr>
    </w:p>
    <w:p w:rsidR="00C30979" w:rsidRPr="00654171" w:rsidRDefault="00C30979" w:rsidP="00C30979">
      <w:pPr>
        <w:pStyle w:val="BodyText"/>
        <w:numPr>
          <w:ilvl w:val="0"/>
          <w:numId w:val="1"/>
        </w:numPr>
        <w:spacing w:after="0"/>
        <w:ind w:left="426" w:hanging="426"/>
        <w:jc w:val="both"/>
        <w:rPr>
          <w:rFonts w:ascii="Arial" w:hAnsi="Arial" w:cs="Arial"/>
          <w:b/>
          <w:lang w:val="en-GB"/>
        </w:rPr>
      </w:pPr>
      <w:r w:rsidRPr="00654171">
        <w:rPr>
          <w:rFonts w:ascii="Arial" w:hAnsi="Arial" w:cs="Arial"/>
          <w:b/>
          <w:lang w:val="en-GB"/>
        </w:rPr>
        <w:t>Exit Interviews</w:t>
      </w:r>
    </w:p>
    <w:p w:rsidR="00C30979" w:rsidRPr="00233BFB" w:rsidRDefault="00C30979" w:rsidP="00C30979">
      <w:pPr>
        <w:pStyle w:val="BodyText"/>
        <w:spacing w:after="0"/>
        <w:ind w:left="720"/>
        <w:jc w:val="both"/>
        <w:rPr>
          <w:rFonts w:ascii="Arial" w:hAnsi="Arial" w:cs="Arial"/>
          <w:lang w:val="en-GB"/>
        </w:rPr>
      </w:pPr>
    </w:p>
    <w:p w:rsidR="00C30979" w:rsidRDefault="00C30979" w:rsidP="00C30979">
      <w:pPr>
        <w:pStyle w:val="BodyText"/>
        <w:spacing w:after="0"/>
        <w:ind w:left="450"/>
        <w:jc w:val="both"/>
        <w:rPr>
          <w:rFonts w:ascii="Arial" w:hAnsi="Arial" w:cs="Arial"/>
          <w:sz w:val="22"/>
          <w:szCs w:val="22"/>
          <w:lang w:val="en-GB"/>
        </w:rPr>
      </w:pPr>
      <w:r>
        <w:rPr>
          <w:rFonts w:ascii="Arial" w:hAnsi="Arial" w:cs="Arial"/>
          <w:sz w:val="22"/>
          <w:szCs w:val="22"/>
          <w:lang w:val="en-GB"/>
        </w:rPr>
        <w:t>A senior manager</w:t>
      </w:r>
      <w:r w:rsidRPr="00891B48">
        <w:rPr>
          <w:rFonts w:ascii="Arial" w:hAnsi="Arial" w:cs="Arial"/>
          <w:sz w:val="22"/>
          <w:szCs w:val="22"/>
          <w:lang w:val="en-GB"/>
        </w:rPr>
        <w:t xml:space="preserve"> will conduct </w:t>
      </w:r>
      <w:r>
        <w:rPr>
          <w:rFonts w:ascii="Arial" w:hAnsi="Arial" w:cs="Arial"/>
          <w:sz w:val="22"/>
          <w:szCs w:val="22"/>
          <w:lang w:val="en-GB"/>
        </w:rPr>
        <w:t>an exit interview</w:t>
      </w:r>
      <w:r w:rsidRPr="00891B48">
        <w:rPr>
          <w:rFonts w:ascii="Arial" w:hAnsi="Arial" w:cs="Arial"/>
          <w:sz w:val="22"/>
          <w:szCs w:val="22"/>
          <w:lang w:val="en-GB"/>
        </w:rPr>
        <w:t xml:space="preserve"> personally with any permanent member of staff who has tendered his/her resignation. This is to identify why an</w:t>
      </w:r>
      <w:r w:rsidRPr="00D10C72">
        <w:rPr>
          <w:rFonts w:ascii="Arial" w:hAnsi="Arial" w:cs="Arial"/>
          <w:sz w:val="22"/>
          <w:szCs w:val="22"/>
          <w:lang w:val="en-GB"/>
        </w:rPr>
        <w:t xml:space="preserve"> individual wishes to leave, to receive insight into the role that has been performed</w:t>
      </w:r>
      <w:r>
        <w:rPr>
          <w:rFonts w:ascii="Arial" w:hAnsi="Arial" w:cs="Arial"/>
          <w:sz w:val="22"/>
          <w:szCs w:val="22"/>
          <w:lang w:val="en-GB"/>
        </w:rPr>
        <w:t>, take account of this in the job analysis</w:t>
      </w:r>
      <w:r w:rsidRPr="00D10C72">
        <w:rPr>
          <w:rFonts w:ascii="Arial" w:hAnsi="Arial" w:cs="Arial"/>
          <w:sz w:val="22"/>
          <w:szCs w:val="22"/>
          <w:lang w:val="en-GB"/>
        </w:rPr>
        <w:t xml:space="preserve"> and to thank the individual for his/her contribution to the organisation.</w:t>
      </w:r>
    </w:p>
    <w:p w:rsidR="00C30979" w:rsidRDefault="00C30979" w:rsidP="00C30979">
      <w:pPr>
        <w:pStyle w:val="BodyText"/>
        <w:spacing w:after="0"/>
        <w:jc w:val="both"/>
        <w:rPr>
          <w:rFonts w:ascii="Arial" w:hAnsi="Arial" w:cs="Arial"/>
          <w:sz w:val="22"/>
          <w:szCs w:val="22"/>
          <w:lang w:val="en-GB"/>
        </w:rPr>
      </w:pPr>
    </w:p>
    <w:p w:rsidR="00C30979" w:rsidRPr="00654171" w:rsidRDefault="00C30979" w:rsidP="00C30979">
      <w:pPr>
        <w:pStyle w:val="BodyText"/>
        <w:numPr>
          <w:ilvl w:val="0"/>
          <w:numId w:val="1"/>
        </w:numPr>
        <w:spacing w:after="0"/>
        <w:ind w:left="426" w:hanging="426"/>
        <w:jc w:val="both"/>
        <w:rPr>
          <w:rFonts w:ascii="Arial" w:hAnsi="Arial" w:cs="Arial"/>
          <w:b/>
          <w:bCs/>
          <w:lang w:val="en-GB"/>
        </w:rPr>
      </w:pPr>
      <w:r w:rsidRPr="00654171">
        <w:rPr>
          <w:rFonts w:ascii="Arial" w:hAnsi="Arial" w:cs="Arial"/>
          <w:b/>
          <w:bCs/>
          <w:lang w:val="en-GB"/>
        </w:rPr>
        <w:t>Job Analysis and Advertising</w:t>
      </w:r>
    </w:p>
    <w:p w:rsidR="00C30979" w:rsidRPr="00C35B49" w:rsidRDefault="00C30979" w:rsidP="00C30979">
      <w:pPr>
        <w:pStyle w:val="BodyText"/>
        <w:spacing w:after="0"/>
        <w:ind w:left="720"/>
        <w:jc w:val="both"/>
        <w:rPr>
          <w:rFonts w:ascii="Arial" w:hAnsi="Arial" w:cs="Arial"/>
          <w:sz w:val="22"/>
          <w:szCs w:val="22"/>
          <w:lang w:val="en-GB"/>
        </w:rPr>
      </w:pPr>
    </w:p>
    <w:p w:rsidR="00C30979" w:rsidRPr="0087513B" w:rsidRDefault="00C30979" w:rsidP="00C30979">
      <w:pPr>
        <w:pStyle w:val="BodyText"/>
        <w:spacing w:after="0"/>
        <w:ind w:left="426" w:hanging="426"/>
        <w:jc w:val="both"/>
        <w:rPr>
          <w:rFonts w:ascii="Arial" w:hAnsi="Arial" w:cs="Arial"/>
          <w:sz w:val="22"/>
          <w:szCs w:val="22"/>
          <w:lang w:val="en-GB"/>
        </w:rPr>
      </w:pPr>
      <w:r>
        <w:rPr>
          <w:rFonts w:ascii="Arial" w:hAnsi="Arial" w:cs="Arial"/>
          <w:sz w:val="22"/>
          <w:szCs w:val="22"/>
          <w:lang w:val="en-GB"/>
        </w:rPr>
        <w:t xml:space="preserve">6.1 </w:t>
      </w:r>
      <w:r w:rsidRPr="0087513B">
        <w:rPr>
          <w:rFonts w:ascii="Arial" w:hAnsi="Arial" w:cs="Arial"/>
          <w:sz w:val="22"/>
          <w:szCs w:val="22"/>
          <w:lang w:val="en-GB"/>
        </w:rPr>
        <w:tab/>
        <w:t>When considering recruiting for any vacant post in the approved staff structure, the Association will conduct a job analysis,</w:t>
      </w:r>
      <w:r>
        <w:rPr>
          <w:rFonts w:ascii="Arial" w:hAnsi="Arial" w:cs="Arial"/>
          <w:sz w:val="22"/>
          <w:szCs w:val="22"/>
          <w:lang w:val="en-GB"/>
        </w:rPr>
        <w:t xml:space="preserve"> carried out by appointed committee members </w:t>
      </w:r>
      <w:r>
        <w:rPr>
          <w:rFonts w:ascii="Arial" w:hAnsi="Arial" w:cs="Arial"/>
          <w:sz w:val="22"/>
          <w:szCs w:val="22"/>
          <w:lang w:val="en-GB"/>
        </w:rPr>
        <w:lastRenderedPageBreak/>
        <w:t>and senior officer</w:t>
      </w:r>
      <w:r w:rsidRPr="0087513B">
        <w:rPr>
          <w:rFonts w:ascii="Arial" w:hAnsi="Arial" w:cs="Arial"/>
          <w:sz w:val="22"/>
          <w:szCs w:val="22"/>
          <w:lang w:val="en-GB"/>
        </w:rPr>
        <w:t xml:space="preserve">. This will assess whether or not the post should be filled and how, what the adverse effects would be of not filling it and if the work could be distributed to existing staff.  Any proposal not to fill the post or change the remit should be agreed by the </w:t>
      </w:r>
      <w:proofErr w:type="spellStart"/>
      <w:r w:rsidR="002F7CDA">
        <w:rPr>
          <w:rFonts w:ascii="Arial" w:hAnsi="Arial" w:cs="Arial"/>
          <w:sz w:val="22"/>
          <w:szCs w:val="22"/>
          <w:lang w:val="en-GB"/>
        </w:rPr>
        <w:t>Man</w:t>
      </w:r>
      <w:r>
        <w:rPr>
          <w:rFonts w:ascii="Arial" w:hAnsi="Arial" w:cs="Arial"/>
          <w:sz w:val="22"/>
          <w:szCs w:val="22"/>
          <w:lang w:val="en-GB"/>
        </w:rPr>
        <w:t>nagement</w:t>
      </w:r>
      <w:proofErr w:type="spellEnd"/>
      <w:r>
        <w:rPr>
          <w:rFonts w:ascii="Arial" w:hAnsi="Arial" w:cs="Arial"/>
          <w:sz w:val="22"/>
          <w:szCs w:val="22"/>
          <w:lang w:val="en-GB"/>
        </w:rPr>
        <w:t xml:space="preserve"> Committee and any ch</w:t>
      </w:r>
      <w:r w:rsidRPr="0087513B">
        <w:rPr>
          <w:rFonts w:ascii="Arial" w:hAnsi="Arial" w:cs="Arial"/>
          <w:sz w:val="22"/>
          <w:szCs w:val="22"/>
          <w:lang w:val="en-GB"/>
        </w:rPr>
        <w:t>anges to the staff structure must be referred to the Management Committee for consideration and approval.</w:t>
      </w:r>
    </w:p>
    <w:p w:rsidR="00C30979" w:rsidRPr="0087513B" w:rsidRDefault="00C30979" w:rsidP="00C30979">
      <w:pPr>
        <w:pStyle w:val="BodyText"/>
        <w:spacing w:after="0"/>
        <w:ind w:left="360" w:hanging="360"/>
        <w:jc w:val="both"/>
        <w:rPr>
          <w:rFonts w:ascii="Arial" w:hAnsi="Arial" w:cs="Arial"/>
          <w:sz w:val="22"/>
          <w:szCs w:val="22"/>
          <w:lang w:val="en-GB"/>
        </w:rPr>
      </w:pPr>
    </w:p>
    <w:p w:rsidR="00C30979" w:rsidRPr="0087513B" w:rsidRDefault="00C30979" w:rsidP="00C30979">
      <w:pPr>
        <w:pStyle w:val="BodyText"/>
        <w:spacing w:after="0"/>
        <w:ind w:left="426" w:hanging="426"/>
        <w:jc w:val="both"/>
        <w:rPr>
          <w:rFonts w:ascii="Arial" w:hAnsi="Arial" w:cs="Arial"/>
          <w:sz w:val="22"/>
          <w:szCs w:val="22"/>
          <w:lang w:val="en-GB"/>
        </w:rPr>
      </w:pPr>
      <w:r w:rsidRPr="0087513B">
        <w:rPr>
          <w:rFonts w:ascii="Arial" w:hAnsi="Arial" w:cs="Arial"/>
          <w:sz w:val="22"/>
          <w:szCs w:val="22"/>
          <w:lang w:val="en-GB"/>
        </w:rPr>
        <w:t>6.2</w:t>
      </w:r>
      <w:r w:rsidRPr="0087513B">
        <w:rPr>
          <w:rFonts w:ascii="Arial" w:hAnsi="Arial" w:cs="Arial"/>
          <w:sz w:val="22"/>
          <w:szCs w:val="22"/>
          <w:lang w:val="en-GB"/>
        </w:rPr>
        <w:tab/>
        <w:t xml:space="preserve">If decided that the post should be filled, a suitable new or updated job description, person specification and application form will be compiled by the appropriate senior manager and an advertisement will be composed and placed in appropriate advertising media.  For the most senior post in the organisation; the analysis, job description and person specification will be undertaken by the Management Committee.  </w:t>
      </w:r>
    </w:p>
    <w:p w:rsidR="00C30979" w:rsidRDefault="00C30979" w:rsidP="00C30979">
      <w:pPr>
        <w:pStyle w:val="BodyText"/>
        <w:spacing w:after="0"/>
        <w:ind w:left="360" w:hanging="360"/>
        <w:jc w:val="both"/>
        <w:rPr>
          <w:rFonts w:ascii="Arial" w:hAnsi="Arial" w:cs="Arial"/>
          <w:sz w:val="22"/>
          <w:szCs w:val="22"/>
          <w:lang w:val="en-GB"/>
        </w:rPr>
      </w:pPr>
    </w:p>
    <w:p w:rsidR="00C30979" w:rsidRPr="00D10C72" w:rsidRDefault="00C30979" w:rsidP="00C30979">
      <w:pPr>
        <w:pStyle w:val="BodyText"/>
        <w:spacing w:after="0"/>
        <w:ind w:left="426" w:hanging="426"/>
        <w:jc w:val="both"/>
        <w:rPr>
          <w:rFonts w:ascii="Arial" w:hAnsi="Arial" w:cs="Arial"/>
          <w:sz w:val="22"/>
          <w:szCs w:val="22"/>
          <w:lang w:val="en-GB"/>
        </w:rPr>
      </w:pPr>
      <w:r>
        <w:rPr>
          <w:rFonts w:ascii="Arial" w:hAnsi="Arial" w:cs="Arial"/>
          <w:sz w:val="22"/>
          <w:szCs w:val="22"/>
          <w:lang w:val="en-GB"/>
        </w:rPr>
        <w:t>6.3</w:t>
      </w:r>
      <w:r>
        <w:rPr>
          <w:rFonts w:ascii="Arial" w:hAnsi="Arial" w:cs="Arial"/>
          <w:sz w:val="22"/>
          <w:szCs w:val="22"/>
          <w:lang w:val="en-GB"/>
        </w:rPr>
        <w:tab/>
        <w:t xml:space="preserve">A </w:t>
      </w:r>
      <w:r w:rsidRPr="005055E8">
        <w:rPr>
          <w:rFonts w:ascii="Arial" w:hAnsi="Arial" w:cs="Arial"/>
          <w:sz w:val="22"/>
          <w:szCs w:val="22"/>
          <w:lang w:val="en-GB"/>
        </w:rPr>
        <w:t>recruitment specialist such as EVH may be engaged to provide assistance,</w:t>
      </w:r>
      <w:r>
        <w:rPr>
          <w:rFonts w:ascii="Arial" w:hAnsi="Arial" w:cs="Arial"/>
          <w:sz w:val="22"/>
          <w:szCs w:val="22"/>
          <w:lang w:val="en-GB"/>
        </w:rPr>
        <w:t xml:space="preserve"> with parts or all of the recruitment process, particularly for the most senior posts or if a number of vacancies are being filled at the same time.</w:t>
      </w:r>
    </w:p>
    <w:p w:rsidR="00C30979" w:rsidRPr="001F7E11" w:rsidRDefault="00C30979" w:rsidP="00C30979">
      <w:pPr>
        <w:pStyle w:val="BodyText"/>
        <w:spacing w:after="0"/>
        <w:jc w:val="both"/>
        <w:rPr>
          <w:rFonts w:ascii="Arial" w:hAnsi="Arial" w:cs="Arial"/>
          <w:lang w:val="en-GB"/>
        </w:rPr>
      </w:pPr>
    </w:p>
    <w:p w:rsidR="00C30979" w:rsidRPr="00654171" w:rsidRDefault="00C30979" w:rsidP="00C30979">
      <w:pPr>
        <w:pStyle w:val="BodyText"/>
        <w:numPr>
          <w:ilvl w:val="0"/>
          <w:numId w:val="3"/>
        </w:numPr>
        <w:spacing w:after="0"/>
        <w:ind w:left="426" w:hanging="426"/>
        <w:jc w:val="both"/>
        <w:rPr>
          <w:rFonts w:ascii="Arial" w:hAnsi="Arial" w:cs="Arial"/>
          <w:b/>
          <w:lang w:val="en-GB"/>
        </w:rPr>
      </w:pPr>
      <w:r w:rsidRPr="00654171">
        <w:rPr>
          <w:rFonts w:ascii="Arial" w:hAnsi="Arial" w:cs="Arial"/>
          <w:b/>
          <w:lang w:val="en-GB"/>
        </w:rPr>
        <w:t>Permanent Recruitment</w:t>
      </w:r>
    </w:p>
    <w:p w:rsidR="00C30979" w:rsidRPr="00353675" w:rsidRDefault="00C30979" w:rsidP="00C30979">
      <w:pPr>
        <w:pStyle w:val="BodyText"/>
        <w:spacing w:after="0"/>
        <w:ind w:left="720"/>
        <w:jc w:val="both"/>
        <w:rPr>
          <w:rFonts w:ascii="Arial" w:hAnsi="Arial" w:cs="Arial"/>
          <w:sz w:val="28"/>
          <w:szCs w:val="28"/>
          <w:lang w:val="en-GB"/>
        </w:rPr>
      </w:pPr>
    </w:p>
    <w:p w:rsidR="00C30979" w:rsidRPr="00353675" w:rsidRDefault="00C30979" w:rsidP="00C30979">
      <w:pPr>
        <w:pStyle w:val="BodyText"/>
        <w:spacing w:after="0"/>
        <w:ind w:left="426" w:hanging="426"/>
        <w:jc w:val="both"/>
        <w:rPr>
          <w:rFonts w:ascii="Arial" w:hAnsi="Arial" w:cs="Arial"/>
          <w:sz w:val="22"/>
          <w:szCs w:val="22"/>
          <w:lang w:val="en-GB"/>
        </w:rPr>
      </w:pPr>
      <w:r>
        <w:rPr>
          <w:rFonts w:ascii="Arial" w:hAnsi="Arial" w:cs="Arial"/>
          <w:sz w:val="22"/>
          <w:szCs w:val="22"/>
          <w:lang w:val="en-GB"/>
        </w:rPr>
        <w:t>7.1</w:t>
      </w:r>
      <w:r>
        <w:rPr>
          <w:rFonts w:ascii="Arial" w:hAnsi="Arial" w:cs="Arial"/>
          <w:sz w:val="22"/>
          <w:szCs w:val="22"/>
          <w:lang w:val="en-GB"/>
        </w:rPr>
        <w:tab/>
      </w:r>
      <w:r w:rsidRPr="00353675">
        <w:rPr>
          <w:rFonts w:ascii="Arial" w:hAnsi="Arial" w:cs="Arial"/>
          <w:sz w:val="22"/>
          <w:szCs w:val="22"/>
          <w:lang w:val="en-GB"/>
        </w:rPr>
        <w:t>If it is deemed necessary to recruit another staff member or fill a vacant post permanently</w:t>
      </w:r>
      <w:r>
        <w:rPr>
          <w:rFonts w:ascii="Arial" w:hAnsi="Arial" w:cs="Arial"/>
          <w:sz w:val="22"/>
          <w:szCs w:val="22"/>
          <w:lang w:val="en-GB"/>
        </w:rPr>
        <w:t xml:space="preserve">, </w:t>
      </w:r>
      <w:r w:rsidRPr="00353675">
        <w:rPr>
          <w:rFonts w:ascii="Arial" w:hAnsi="Arial" w:cs="Arial"/>
          <w:sz w:val="22"/>
          <w:szCs w:val="22"/>
          <w:lang w:val="en-GB"/>
        </w:rPr>
        <w:t>the position will be advertised simultaneously</w:t>
      </w:r>
      <w:r>
        <w:rPr>
          <w:rFonts w:ascii="Arial" w:hAnsi="Arial" w:cs="Arial"/>
          <w:sz w:val="22"/>
          <w:szCs w:val="22"/>
          <w:lang w:val="en-GB"/>
        </w:rPr>
        <w:t>;</w:t>
      </w:r>
      <w:r w:rsidRPr="00353675">
        <w:rPr>
          <w:rFonts w:ascii="Arial" w:hAnsi="Arial" w:cs="Arial"/>
          <w:sz w:val="22"/>
          <w:szCs w:val="22"/>
          <w:lang w:val="en-GB"/>
        </w:rPr>
        <w:t xml:space="preserve"> </w:t>
      </w:r>
      <w:r>
        <w:rPr>
          <w:rFonts w:ascii="Arial" w:hAnsi="Arial" w:cs="Arial"/>
          <w:sz w:val="22"/>
          <w:szCs w:val="22"/>
          <w:lang w:val="en-GB"/>
        </w:rPr>
        <w:t>internally, externally in advertising media with a reach beyond west central Scotland</w:t>
      </w:r>
      <w:r w:rsidRPr="00353675">
        <w:rPr>
          <w:rFonts w:ascii="Arial" w:hAnsi="Arial" w:cs="Arial"/>
          <w:sz w:val="22"/>
          <w:szCs w:val="22"/>
          <w:lang w:val="en-GB"/>
        </w:rPr>
        <w:t>, on our website and in the EVH Bulletin/website</w:t>
      </w:r>
      <w:r>
        <w:rPr>
          <w:rFonts w:ascii="Arial" w:hAnsi="Arial" w:cs="Arial"/>
          <w:sz w:val="22"/>
          <w:szCs w:val="22"/>
          <w:lang w:val="en-GB"/>
        </w:rPr>
        <w:t>, to reach the widest range of applicants.</w:t>
      </w:r>
      <w:r w:rsidRPr="00353675">
        <w:rPr>
          <w:rFonts w:ascii="Arial" w:hAnsi="Arial" w:cs="Arial"/>
          <w:sz w:val="22"/>
          <w:szCs w:val="22"/>
          <w:lang w:val="en-GB"/>
        </w:rPr>
        <w:t xml:space="preserve"> </w:t>
      </w:r>
    </w:p>
    <w:p w:rsidR="00C30979" w:rsidRPr="00353675" w:rsidRDefault="00C30979" w:rsidP="00C30979">
      <w:pPr>
        <w:pStyle w:val="BodyText"/>
        <w:spacing w:after="0"/>
        <w:ind w:left="426" w:hanging="426"/>
        <w:jc w:val="both"/>
        <w:rPr>
          <w:rFonts w:ascii="Arial" w:hAnsi="Arial" w:cs="Arial"/>
          <w:sz w:val="22"/>
          <w:szCs w:val="22"/>
          <w:lang w:val="en-GB"/>
        </w:rPr>
      </w:pPr>
    </w:p>
    <w:p w:rsidR="00C30979" w:rsidRPr="00353675" w:rsidRDefault="00C30979" w:rsidP="00C30979">
      <w:pPr>
        <w:pStyle w:val="BodyText"/>
        <w:spacing w:after="0"/>
        <w:ind w:left="426" w:hanging="426"/>
        <w:jc w:val="both"/>
        <w:rPr>
          <w:rFonts w:ascii="Arial" w:hAnsi="Arial" w:cs="Arial"/>
          <w:sz w:val="22"/>
          <w:szCs w:val="22"/>
          <w:lang w:val="en-GB"/>
        </w:rPr>
      </w:pPr>
      <w:r>
        <w:rPr>
          <w:rFonts w:ascii="Arial" w:hAnsi="Arial" w:cs="Arial"/>
          <w:sz w:val="22"/>
          <w:szCs w:val="22"/>
          <w:lang w:val="en-GB"/>
        </w:rPr>
        <w:t>7.2</w:t>
      </w:r>
      <w:r>
        <w:rPr>
          <w:rFonts w:ascii="Arial" w:hAnsi="Arial" w:cs="Arial"/>
          <w:sz w:val="22"/>
          <w:szCs w:val="22"/>
          <w:lang w:val="en-GB"/>
        </w:rPr>
        <w:tab/>
      </w:r>
      <w:r w:rsidRPr="00353675">
        <w:rPr>
          <w:rFonts w:ascii="Arial" w:hAnsi="Arial" w:cs="Arial"/>
          <w:sz w:val="22"/>
          <w:szCs w:val="22"/>
          <w:lang w:val="en-GB"/>
        </w:rPr>
        <w:t>An exception to this will be in cases of restructuring or redundancy where it may be necessary to appoint candidates into posts without advertising the vacancy.</w:t>
      </w:r>
    </w:p>
    <w:p w:rsidR="00C30979" w:rsidRPr="001F7E11" w:rsidRDefault="00C30979" w:rsidP="00C30979">
      <w:pPr>
        <w:pStyle w:val="BodyText"/>
        <w:spacing w:after="0"/>
        <w:jc w:val="both"/>
        <w:rPr>
          <w:rFonts w:ascii="Arial" w:hAnsi="Arial" w:cs="Arial"/>
          <w:lang w:val="en-GB"/>
        </w:rPr>
      </w:pPr>
      <w:r w:rsidRPr="001F7E11">
        <w:rPr>
          <w:rFonts w:ascii="Arial" w:hAnsi="Arial" w:cs="Arial"/>
          <w:lang w:val="en-GB"/>
        </w:rPr>
        <w:t xml:space="preserve">                                                                                                                                                     </w:t>
      </w:r>
    </w:p>
    <w:p w:rsidR="00C30979" w:rsidRPr="00654171" w:rsidRDefault="00C30979" w:rsidP="00C30979">
      <w:pPr>
        <w:pStyle w:val="BodyText"/>
        <w:numPr>
          <w:ilvl w:val="0"/>
          <w:numId w:val="3"/>
        </w:numPr>
        <w:spacing w:after="0"/>
        <w:ind w:left="426" w:hanging="426"/>
        <w:jc w:val="both"/>
        <w:rPr>
          <w:rFonts w:ascii="Arial" w:hAnsi="Arial" w:cs="Arial"/>
          <w:b/>
          <w:lang w:val="en-GB"/>
        </w:rPr>
      </w:pPr>
      <w:r w:rsidRPr="00654171">
        <w:rPr>
          <w:rFonts w:ascii="Arial" w:hAnsi="Arial" w:cs="Arial"/>
          <w:b/>
          <w:lang w:val="en-GB"/>
        </w:rPr>
        <w:t xml:space="preserve">Internal Recruitment         </w:t>
      </w:r>
    </w:p>
    <w:p w:rsidR="00C30979" w:rsidRPr="00353675" w:rsidRDefault="00C30979" w:rsidP="00C30979">
      <w:pPr>
        <w:pStyle w:val="BodyText"/>
        <w:spacing w:after="0"/>
        <w:ind w:left="720"/>
        <w:jc w:val="both"/>
        <w:rPr>
          <w:rFonts w:ascii="Arial" w:hAnsi="Arial" w:cs="Arial"/>
          <w:sz w:val="28"/>
          <w:szCs w:val="28"/>
          <w:lang w:val="en-GB"/>
        </w:rPr>
      </w:pPr>
      <w:r w:rsidRPr="001F7E11">
        <w:rPr>
          <w:rFonts w:ascii="Arial" w:hAnsi="Arial" w:cs="Arial"/>
          <w:lang w:val="en-GB"/>
        </w:rPr>
        <w:t xml:space="preserve">               </w:t>
      </w:r>
    </w:p>
    <w:p w:rsidR="00C30979" w:rsidRPr="00353675" w:rsidRDefault="00C30979" w:rsidP="00C30979">
      <w:pPr>
        <w:pStyle w:val="BodyText"/>
        <w:spacing w:after="0"/>
        <w:ind w:left="450" w:hanging="450"/>
        <w:jc w:val="both"/>
        <w:rPr>
          <w:rFonts w:ascii="Arial" w:hAnsi="Arial" w:cs="Arial"/>
          <w:sz w:val="22"/>
          <w:szCs w:val="22"/>
          <w:lang w:val="en-GB"/>
        </w:rPr>
      </w:pPr>
      <w:r>
        <w:rPr>
          <w:rFonts w:ascii="Arial" w:hAnsi="Arial" w:cs="Arial"/>
          <w:sz w:val="22"/>
          <w:szCs w:val="22"/>
          <w:lang w:val="en-GB"/>
        </w:rPr>
        <w:t>8.1</w:t>
      </w:r>
      <w:r>
        <w:rPr>
          <w:rFonts w:ascii="Arial" w:hAnsi="Arial" w:cs="Arial"/>
          <w:sz w:val="22"/>
          <w:szCs w:val="22"/>
          <w:lang w:val="en-GB"/>
        </w:rPr>
        <w:tab/>
      </w:r>
      <w:r w:rsidRPr="00353675">
        <w:rPr>
          <w:rFonts w:ascii="Arial" w:hAnsi="Arial" w:cs="Arial"/>
          <w:sz w:val="22"/>
          <w:szCs w:val="22"/>
          <w:lang w:val="en-GB"/>
        </w:rPr>
        <w:t>All existing staff will be notified of permanent and long term temporary vacancies</w:t>
      </w:r>
      <w:r>
        <w:rPr>
          <w:rFonts w:ascii="Arial" w:hAnsi="Arial" w:cs="Arial"/>
          <w:sz w:val="22"/>
          <w:szCs w:val="22"/>
          <w:lang w:val="en-GB"/>
        </w:rPr>
        <w:t>, including</w:t>
      </w:r>
      <w:r w:rsidRPr="00353675">
        <w:rPr>
          <w:rFonts w:ascii="Arial" w:hAnsi="Arial" w:cs="Arial"/>
          <w:sz w:val="22"/>
          <w:szCs w:val="22"/>
          <w:lang w:val="en-GB"/>
        </w:rPr>
        <w:t xml:space="preserve"> if on sick leave, maternity leave or holidays and will b</w:t>
      </w:r>
      <w:r>
        <w:rPr>
          <w:rFonts w:ascii="Arial" w:hAnsi="Arial" w:cs="Arial"/>
          <w:sz w:val="22"/>
          <w:szCs w:val="22"/>
          <w:lang w:val="en-GB"/>
        </w:rPr>
        <w:t>e eligible to apply</w:t>
      </w:r>
      <w:r w:rsidRPr="00353675">
        <w:rPr>
          <w:rFonts w:ascii="Arial" w:hAnsi="Arial" w:cs="Arial"/>
          <w:sz w:val="22"/>
          <w:szCs w:val="22"/>
          <w:lang w:val="en-GB"/>
        </w:rPr>
        <w:t>.</w:t>
      </w:r>
    </w:p>
    <w:p w:rsidR="00C30979" w:rsidRPr="00353675" w:rsidRDefault="00C30979" w:rsidP="00C30979">
      <w:pPr>
        <w:pStyle w:val="BodyText"/>
        <w:spacing w:after="0"/>
        <w:jc w:val="both"/>
        <w:rPr>
          <w:rFonts w:ascii="Arial" w:hAnsi="Arial" w:cs="Arial"/>
          <w:sz w:val="22"/>
          <w:szCs w:val="22"/>
          <w:lang w:val="en-GB"/>
        </w:rPr>
      </w:pPr>
    </w:p>
    <w:p w:rsidR="00C30979" w:rsidRPr="00654171" w:rsidRDefault="00C30979" w:rsidP="00C30979">
      <w:pPr>
        <w:pStyle w:val="BodyText"/>
        <w:numPr>
          <w:ilvl w:val="0"/>
          <w:numId w:val="3"/>
        </w:numPr>
        <w:spacing w:after="0"/>
        <w:ind w:left="426" w:hanging="426"/>
        <w:jc w:val="both"/>
        <w:rPr>
          <w:rFonts w:ascii="Arial" w:hAnsi="Arial" w:cs="Arial"/>
          <w:b/>
          <w:lang w:val="en-GB"/>
        </w:rPr>
      </w:pPr>
      <w:r w:rsidRPr="00654171">
        <w:rPr>
          <w:rFonts w:ascii="Arial" w:hAnsi="Arial" w:cs="Arial"/>
          <w:b/>
          <w:lang w:val="en-GB"/>
        </w:rPr>
        <w:t>Temporary Recruitment</w:t>
      </w:r>
    </w:p>
    <w:p w:rsidR="00C30979" w:rsidRDefault="00C30979" w:rsidP="00C30979">
      <w:pPr>
        <w:pStyle w:val="BodyText"/>
        <w:spacing w:after="0"/>
        <w:jc w:val="both"/>
        <w:rPr>
          <w:rFonts w:ascii="Arial" w:hAnsi="Arial" w:cs="Arial"/>
          <w:sz w:val="22"/>
          <w:szCs w:val="22"/>
          <w:lang w:val="en-GB"/>
        </w:rPr>
      </w:pPr>
    </w:p>
    <w:p w:rsidR="00C30979" w:rsidRPr="0087513B" w:rsidRDefault="00C30979" w:rsidP="00C30979">
      <w:pPr>
        <w:pStyle w:val="BodyText"/>
        <w:numPr>
          <w:ilvl w:val="1"/>
          <w:numId w:val="3"/>
        </w:numPr>
        <w:spacing w:after="0"/>
        <w:ind w:left="426" w:hanging="426"/>
        <w:jc w:val="both"/>
        <w:rPr>
          <w:rFonts w:ascii="Arial" w:hAnsi="Arial" w:cs="Arial"/>
          <w:sz w:val="22"/>
          <w:szCs w:val="22"/>
          <w:lang w:val="en-GB"/>
        </w:rPr>
      </w:pPr>
      <w:r w:rsidRPr="0087513B">
        <w:rPr>
          <w:rFonts w:ascii="Arial" w:hAnsi="Arial" w:cs="Arial"/>
          <w:sz w:val="22"/>
          <w:szCs w:val="22"/>
          <w:lang w:val="en-GB"/>
        </w:rPr>
        <w:t>Short-term appointments of less than a year e.g. during maternity leave, may be advertised internally and filled by internal transfers, where appropriate to do so, or by candidates engaged from suitable employment agencies. Temporary posts in excess of a year should be advertised internally and externally simultaneously.</w:t>
      </w:r>
    </w:p>
    <w:p w:rsidR="00C30979" w:rsidRPr="0087513B" w:rsidRDefault="00C30979" w:rsidP="00C30979">
      <w:pPr>
        <w:pStyle w:val="BodyText"/>
        <w:spacing w:after="0"/>
        <w:ind w:left="426" w:hanging="426"/>
        <w:jc w:val="both"/>
        <w:rPr>
          <w:rFonts w:ascii="Arial" w:hAnsi="Arial" w:cs="Arial"/>
          <w:sz w:val="22"/>
          <w:szCs w:val="22"/>
          <w:lang w:val="en-GB"/>
        </w:rPr>
      </w:pPr>
    </w:p>
    <w:p w:rsidR="00C30979" w:rsidRPr="0087513B" w:rsidRDefault="00C30979" w:rsidP="00C30979">
      <w:pPr>
        <w:pStyle w:val="BodyText"/>
        <w:numPr>
          <w:ilvl w:val="1"/>
          <w:numId w:val="3"/>
        </w:numPr>
        <w:spacing w:after="0"/>
        <w:ind w:left="426" w:hanging="426"/>
        <w:jc w:val="both"/>
        <w:rPr>
          <w:rFonts w:ascii="Arial" w:hAnsi="Arial" w:cs="Arial"/>
          <w:sz w:val="22"/>
          <w:szCs w:val="22"/>
          <w:lang w:val="en-GB"/>
        </w:rPr>
      </w:pPr>
      <w:r w:rsidRPr="0087513B">
        <w:rPr>
          <w:rFonts w:ascii="Arial" w:hAnsi="Arial" w:cs="Arial"/>
          <w:sz w:val="22"/>
          <w:szCs w:val="22"/>
          <w:lang w:val="en-GB"/>
        </w:rPr>
        <w:t>For very short term posts of a few weeks, internal advertising will not normally happen and suitable employment agencies will be used to provide a candidate.</w:t>
      </w:r>
    </w:p>
    <w:p w:rsidR="00C30979" w:rsidRPr="00654171" w:rsidRDefault="00C30979" w:rsidP="00C30979">
      <w:pPr>
        <w:pStyle w:val="BodyText"/>
        <w:spacing w:after="0"/>
        <w:ind w:left="426" w:hanging="426"/>
        <w:jc w:val="both"/>
        <w:rPr>
          <w:rFonts w:ascii="Arial" w:hAnsi="Arial" w:cs="Arial"/>
          <w:b/>
          <w:lang w:val="en-GB"/>
        </w:rPr>
      </w:pPr>
    </w:p>
    <w:p w:rsidR="00C30979" w:rsidRPr="00654171" w:rsidRDefault="00C30979" w:rsidP="00C30979">
      <w:pPr>
        <w:pStyle w:val="BodyText"/>
        <w:numPr>
          <w:ilvl w:val="0"/>
          <w:numId w:val="3"/>
        </w:numPr>
        <w:spacing w:after="0"/>
        <w:ind w:left="426" w:hanging="426"/>
        <w:jc w:val="both"/>
        <w:rPr>
          <w:rFonts w:ascii="Arial" w:hAnsi="Arial" w:cs="Arial"/>
          <w:b/>
          <w:lang w:val="en-GB"/>
        </w:rPr>
      </w:pPr>
      <w:r w:rsidRPr="00654171">
        <w:rPr>
          <w:rFonts w:ascii="Arial" w:hAnsi="Arial" w:cs="Arial"/>
          <w:b/>
          <w:lang w:val="en-GB"/>
        </w:rPr>
        <w:t>Recruitment Information to Candidates</w:t>
      </w:r>
    </w:p>
    <w:p w:rsidR="00C30979" w:rsidRPr="001854F6" w:rsidRDefault="00C30979" w:rsidP="00C30979">
      <w:pPr>
        <w:pStyle w:val="BodyText"/>
        <w:spacing w:after="0"/>
        <w:ind w:left="720"/>
        <w:jc w:val="both"/>
        <w:rPr>
          <w:rFonts w:ascii="Arial" w:hAnsi="Arial" w:cs="Arial"/>
          <w:sz w:val="28"/>
          <w:szCs w:val="28"/>
          <w:lang w:val="en-GB"/>
        </w:rPr>
      </w:pPr>
    </w:p>
    <w:p w:rsidR="00C30979" w:rsidRDefault="00C30979" w:rsidP="00C30979">
      <w:pPr>
        <w:numPr>
          <w:ilvl w:val="1"/>
          <w:numId w:val="3"/>
        </w:numPr>
        <w:tabs>
          <w:tab w:val="left" w:pos="284"/>
        </w:tabs>
        <w:ind w:left="709" w:hanging="709"/>
        <w:jc w:val="both"/>
        <w:rPr>
          <w:rFonts w:ascii="Arial" w:hAnsi="Arial" w:cs="Arial"/>
          <w:sz w:val="22"/>
          <w:szCs w:val="22"/>
          <w:lang w:val="en-GB"/>
        </w:rPr>
      </w:pPr>
      <w:r w:rsidRPr="001854F6">
        <w:rPr>
          <w:rFonts w:ascii="Arial" w:hAnsi="Arial" w:cs="Arial"/>
          <w:sz w:val="22"/>
          <w:szCs w:val="22"/>
          <w:lang w:val="en-GB"/>
        </w:rPr>
        <w:t>All candidate</w:t>
      </w:r>
      <w:r>
        <w:rPr>
          <w:rFonts w:ascii="Arial" w:hAnsi="Arial" w:cs="Arial"/>
          <w:sz w:val="22"/>
          <w:szCs w:val="22"/>
          <w:lang w:val="en-GB"/>
        </w:rPr>
        <w:t>s will receive a pack containing</w:t>
      </w:r>
      <w:r w:rsidRPr="001854F6">
        <w:rPr>
          <w:rFonts w:ascii="Arial" w:hAnsi="Arial" w:cs="Arial"/>
          <w:sz w:val="22"/>
          <w:szCs w:val="22"/>
          <w:lang w:val="en-GB"/>
        </w:rPr>
        <w:t xml:space="preserve"> a job descr</w:t>
      </w:r>
      <w:r>
        <w:rPr>
          <w:rFonts w:ascii="Arial" w:hAnsi="Arial" w:cs="Arial"/>
          <w:sz w:val="22"/>
          <w:szCs w:val="22"/>
          <w:lang w:val="en-GB"/>
        </w:rPr>
        <w:t>iption, person specification,</w:t>
      </w:r>
      <w:r w:rsidRPr="001854F6">
        <w:rPr>
          <w:rFonts w:ascii="Arial" w:hAnsi="Arial" w:cs="Arial"/>
          <w:sz w:val="22"/>
          <w:szCs w:val="22"/>
          <w:lang w:val="en-GB"/>
        </w:rPr>
        <w:t xml:space="preserve"> summary statement of conditions</w:t>
      </w:r>
      <w:r>
        <w:rPr>
          <w:rFonts w:ascii="Arial" w:hAnsi="Arial" w:cs="Arial"/>
          <w:sz w:val="22"/>
          <w:szCs w:val="22"/>
          <w:lang w:val="en-GB"/>
        </w:rPr>
        <w:t xml:space="preserve">, appropriate information about the Association, </w:t>
      </w:r>
      <w:r w:rsidRPr="001854F6">
        <w:rPr>
          <w:rFonts w:ascii="Arial" w:hAnsi="Arial" w:cs="Arial"/>
          <w:sz w:val="22"/>
          <w:szCs w:val="22"/>
          <w:lang w:val="en-GB"/>
        </w:rPr>
        <w:t>an application form and equal opportunities monitoring form.</w:t>
      </w:r>
    </w:p>
    <w:p w:rsidR="00C30979" w:rsidRPr="00233BFB" w:rsidRDefault="00C30979" w:rsidP="00C30979">
      <w:pPr>
        <w:tabs>
          <w:tab w:val="left" w:pos="851"/>
        </w:tabs>
        <w:ind w:left="426" w:firstLine="283"/>
        <w:jc w:val="both"/>
        <w:rPr>
          <w:rFonts w:ascii="Arial" w:hAnsi="Arial" w:cs="Arial"/>
          <w:sz w:val="22"/>
          <w:szCs w:val="22"/>
          <w:lang w:val="en-GB"/>
        </w:rPr>
      </w:pPr>
    </w:p>
    <w:p w:rsidR="00C30979" w:rsidRPr="001854F6" w:rsidRDefault="00C30979" w:rsidP="00C30979">
      <w:pPr>
        <w:numPr>
          <w:ilvl w:val="1"/>
          <w:numId w:val="3"/>
        </w:numPr>
        <w:tabs>
          <w:tab w:val="left" w:pos="851"/>
          <w:tab w:val="left" w:pos="1418"/>
        </w:tabs>
        <w:ind w:left="709" w:hanging="709"/>
        <w:jc w:val="both"/>
        <w:rPr>
          <w:rFonts w:ascii="Arial" w:hAnsi="Arial" w:cs="Arial"/>
          <w:sz w:val="22"/>
          <w:szCs w:val="22"/>
          <w:lang w:val="en-GB"/>
        </w:rPr>
      </w:pPr>
      <w:r w:rsidRPr="001854F6">
        <w:rPr>
          <w:rFonts w:ascii="Arial" w:hAnsi="Arial" w:cs="Arial"/>
          <w:sz w:val="22"/>
          <w:szCs w:val="22"/>
          <w:lang w:val="en-GB"/>
        </w:rPr>
        <w:lastRenderedPageBreak/>
        <w:t>Successful candidates to new and vacant posts will be selected on merit through shortlist</w:t>
      </w:r>
      <w:r>
        <w:rPr>
          <w:rFonts w:ascii="Arial" w:hAnsi="Arial" w:cs="Arial"/>
          <w:sz w:val="22"/>
          <w:szCs w:val="22"/>
          <w:lang w:val="en-GB"/>
        </w:rPr>
        <w:t>ing</w:t>
      </w:r>
      <w:r w:rsidRPr="001854F6">
        <w:rPr>
          <w:rFonts w:ascii="Arial" w:hAnsi="Arial" w:cs="Arial"/>
          <w:sz w:val="22"/>
          <w:szCs w:val="22"/>
          <w:lang w:val="en-GB"/>
        </w:rPr>
        <w:t xml:space="preserve">, testing and interview in accordance with the person specification and our standard </w:t>
      </w:r>
      <w:r>
        <w:rPr>
          <w:rFonts w:ascii="Arial" w:hAnsi="Arial" w:cs="Arial"/>
          <w:sz w:val="22"/>
          <w:szCs w:val="22"/>
          <w:lang w:val="en-GB"/>
        </w:rPr>
        <w:t>shortlist</w:t>
      </w:r>
      <w:r w:rsidRPr="001854F6">
        <w:rPr>
          <w:rFonts w:ascii="Arial" w:hAnsi="Arial" w:cs="Arial"/>
          <w:sz w:val="22"/>
          <w:szCs w:val="22"/>
          <w:lang w:val="en-GB"/>
        </w:rPr>
        <w:t>ing and interview assessment forms.</w:t>
      </w:r>
    </w:p>
    <w:p w:rsidR="00C30979" w:rsidRDefault="00C30979" w:rsidP="00C30979">
      <w:pPr>
        <w:ind w:left="426" w:hanging="426"/>
        <w:jc w:val="both"/>
        <w:rPr>
          <w:rFonts w:ascii="Arial" w:hAnsi="Arial" w:cs="Arial"/>
          <w:sz w:val="28"/>
          <w:szCs w:val="28"/>
          <w:lang w:val="en-GB"/>
        </w:rPr>
      </w:pPr>
    </w:p>
    <w:p w:rsidR="00C30979" w:rsidRDefault="00C30979" w:rsidP="00C30979">
      <w:pPr>
        <w:ind w:left="426" w:hanging="426"/>
        <w:jc w:val="both"/>
        <w:rPr>
          <w:rFonts w:ascii="Arial" w:hAnsi="Arial" w:cs="Arial"/>
          <w:sz w:val="28"/>
          <w:szCs w:val="28"/>
          <w:lang w:val="en-GB"/>
        </w:rPr>
      </w:pPr>
    </w:p>
    <w:p w:rsidR="00C30979" w:rsidRDefault="00C30979" w:rsidP="00C30979">
      <w:pPr>
        <w:ind w:left="426" w:hanging="426"/>
        <w:jc w:val="both"/>
        <w:rPr>
          <w:rFonts w:ascii="Arial" w:hAnsi="Arial" w:cs="Arial"/>
          <w:sz w:val="28"/>
          <w:szCs w:val="28"/>
          <w:lang w:val="en-GB"/>
        </w:rPr>
      </w:pPr>
    </w:p>
    <w:p w:rsidR="00C30979" w:rsidRPr="00654171"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654171">
        <w:rPr>
          <w:rFonts w:ascii="Arial" w:hAnsi="Arial" w:cs="Arial"/>
          <w:i w:val="0"/>
          <w:sz w:val="24"/>
          <w:szCs w:val="24"/>
          <w:lang w:val="en-GB"/>
        </w:rPr>
        <w:t>The Recruitment Panel &amp; Shortlisting</w:t>
      </w:r>
    </w:p>
    <w:p w:rsidR="00C30979" w:rsidRPr="008529E9" w:rsidRDefault="00C30979" w:rsidP="00C30979">
      <w:pPr>
        <w:jc w:val="both"/>
        <w:rPr>
          <w:lang w:val="en-GB"/>
        </w:rPr>
      </w:pPr>
    </w:p>
    <w:p w:rsidR="00C30979" w:rsidRPr="0087513B" w:rsidRDefault="00C30979" w:rsidP="00C30979">
      <w:pPr>
        <w:pStyle w:val="Heading5"/>
        <w:spacing w:before="0" w:after="0"/>
        <w:ind w:left="720" w:hanging="720"/>
        <w:jc w:val="both"/>
        <w:rPr>
          <w:rFonts w:ascii="Arial" w:hAnsi="Arial" w:cs="Arial"/>
          <w:b w:val="0"/>
          <w:i w:val="0"/>
          <w:sz w:val="22"/>
          <w:szCs w:val="22"/>
          <w:lang w:val="en-GB"/>
        </w:rPr>
      </w:pPr>
      <w:r>
        <w:rPr>
          <w:rFonts w:ascii="Arial" w:hAnsi="Arial" w:cs="Arial"/>
          <w:b w:val="0"/>
          <w:i w:val="0"/>
          <w:sz w:val="22"/>
          <w:szCs w:val="22"/>
          <w:lang w:val="en-GB"/>
        </w:rPr>
        <w:t>11.1</w:t>
      </w:r>
      <w:r>
        <w:rPr>
          <w:rFonts w:ascii="Arial" w:hAnsi="Arial" w:cs="Arial"/>
          <w:b w:val="0"/>
          <w:i w:val="0"/>
          <w:sz w:val="22"/>
          <w:szCs w:val="22"/>
          <w:lang w:val="en-GB"/>
        </w:rPr>
        <w:tab/>
      </w:r>
      <w:r w:rsidRPr="0087513B">
        <w:rPr>
          <w:rFonts w:ascii="Arial" w:hAnsi="Arial" w:cs="Arial"/>
          <w:b w:val="0"/>
          <w:i w:val="0"/>
          <w:sz w:val="22"/>
          <w:szCs w:val="22"/>
          <w:lang w:val="en-GB"/>
        </w:rPr>
        <w:t>A recruitment panel, preferably of three individuals, will be established for each recruitment exercise according to the vacancy to be filled:</w:t>
      </w:r>
    </w:p>
    <w:p w:rsidR="00C30979" w:rsidRPr="0087513B" w:rsidRDefault="00C30979" w:rsidP="00C30979">
      <w:pPr>
        <w:pStyle w:val="Heading5"/>
        <w:numPr>
          <w:ilvl w:val="0"/>
          <w:numId w:val="4"/>
        </w:numPr>
        <w:spacing w:before="0" w:after="0"/>
        <w:ind w:left="1080"/>
        <w:jc w:val="both"/>
        <w:rPr>
          <w:rFonts w:ascii="Arial" w:hAnsi="Arial" w:cs="Arial"/>
          <w:b w:val="0"/>
          <w:i w:val="0"/>
          <w:sz w:val="22"/>
          <w:szCs w:val="22"/>
          <w:lang w:val="en-GB"/>
        </w:rPr>
      </w:pPr>
      <w:r w:rsidRPr="0087513B">
        <w:rPr>
          <w:rFonts w:ascii="Arial" w:hAnsi="Arial" w:cs="Arial"/>
          <w:b w:val="0"/>
          <w:i w:val="0"/>
          <w:sz w:val="22"/>
          <w:szCs w:val="22"/>
          <w:lang w:val="en-GB"/>
        </w:rPr>
        <w:t>Director</w:t>
      </w:r>
      <w:r w:rsidRPr="0087513B">
        <w:rPr>
          <w:rFonts w:ascii="Arial" w:hAnsi="Arial" w:cs="Arial"/>
          <w:b w:val="0"/>
          <w:i w:val="0"/>
          <w:sz w:val="22"/>
          <w:szCs w:val="22"/>
          <w:lang w:val="en-GB"/>
        </w:rPr>
        <w:tab/>
      </w:r>
      <w:r w:rsidRPr="0087513B">
        <w:rPr>
          <w:rFonts w:ascii="Arial" w:hAnsi="Arial" w:cs="Arial"/>
          <w:b w:val="0"/>
          <w:i w:val="0"/>
          <w:sz w:val="22"/>
          <w:szCs w:val="22"/>
          <w:lang w:val="en-GB"/>
        </w:rPr>
        <w:tab/>
      </w:r>
      <w:r w:rsidRPr="0087513B">
        <w:rPr>
          <w:rFonts w:ascii="Arial" w:hAnsi="Arial" w:cs="Arial"/>
          <w:b w:val="0"/>
          <w:i w:val="0"/>
          <w:sz w:val="22"/>
          <w:szCs w:val="22"/>
          <w:lang w:val="en-GB"/>
        </w:rPr>
        <w:tab/>
        <w:t>Management Committee and advisor/s</w:t>
      </w:r>
    </w:p>
    <w:p w:rsidR="00C30979" w:rsidRPr="0087513B" w:rsidRDefault="00C30979" w:rsidP="00C30979">
      <w:pPr>
        <w:pStyle w:val="Heading5"/>
        <w:numPr>
          <w:ilvl w:val="0"/>
          <w:numId w:val="4"/>
        </w:numPr>
        <w:spacing w:before="0" w:after="0"/>
        <w:ind w:left="1080"/>
        <w:jc w:val="both"/>
        <w:rPr>
          <w:rFonts w:ascii="Arial" w:hAnsi="Arial" w:cs="Arial"/>
          <w:b w:val="0"/>
          <w:i w:val="0"/>
          <w:sz w:val="22"/>
          <w:szCs w:val="22"/>
          <w:lang w:val="en-GB"/>
        </w:rPr>
      </w:pPr>
      <w:r>
        <w:rPr>
          <w:rFonts w:ascii="Arial" w:hAnsi="Arial" w:cs="Arial"/>
          <w:b w:val="0"/>
          <w:i w:val="0"/>
          <w:sz w:val="22"/>
          <w:szCs w:val="22"/>
          <w:lang w:val="en-GB"/>
        </w:rPr>
        <w:t>Officers/Senior Manager</w:t>
      </w:r>
      <w:r>
        <w:rPr>
          <w:rFonts w:ascii="Arial" w:hAnsi="Arial" w:cs="Arial"/>
          <w:b w:val="0"/>
          <w:i w:val="0"/>
          <w:sz w:val="22"/>
          <w:szCs w:val="22"/>
          <w:lang w:val="en-GB"/>
        </w:rPr>
        <w:tab/>
        <w:t>Management Committee</w:t>
      </w:r>
      <w:r w:rsidRPr="0087513B">
        <w:rPr>
          <w:rFonts w:ascii="Arial" w:hAnsi="Arial" w:cs="Arial"/>
          <w:b w:val="0"/>
          <w:i w:val="0"/>
          <w:sz w:val="22"/>
          <w:szCs w:val="22"/>
          <w:lang w:val="en-GB"/>
        </w:rPr>
        <w:t xml:space="preserve"> and Director</w:t>
      </w:r>
    </w:p>
    <w:p w:rsidR="00C30979" w:rsidRPr="0087513B" w:rsidRDefault="00C30979" w:rsidP="00C30979">
      <w:pPr>
        <w:pStyle w:val="Heading5"/>
        <w:numPr>
          <w:ilvl w:val="0"/>
          <w:numId w:val="4"/>
        </w:numPr>
        <w:spacing w:before="0" w:after="0"/>
        <w:ind w:left="1080"/>
        <w:jc w:val="both"/>
        <w:rPr>
          <w:rFonts w:ascii="Arial" w:hAnsi="Arial" w:cs="Arial"/>
          <w:b w:val="0"/>
          <w:i w:val="0"/>
          <w:sz w:val="22"/>
          <w:szCs w:val="22"/>
          <w:lang w:val="en-GB"/>
        </w:rPr>
      </w:pPr>
      <w:r w:rsidRPr="0087513B">
        <w:rPr>
          <w:rFonts w:ascii="Arial" w:hAnsi="Arial" w:cs="Arial"/>
          <w:b w:val="0"/>
          <w:i w:val="0"/>
          <w:sz w:val="22"/>
          <w:szCs w:val="22"/>
          <w:lang w:val="en-GB"/>
        </w:rPr>
        <w:t>All other posts</w:t>
      </w:r>
      <w:r w:rsidRPr="0087513B">
        <w:rPr>
          <w:rFonts w:ascii="Arial" w:hAnsi="Arial" w:cs="Arial"/>
          <w:b w:val="0"/>
          <w:i w:val="0"/>
          <w:sz w:val="22"/>
          <w:szCs w:val="22"/>
          <w:lang w:val="en-GB"/>
        </w:rPr>
        <w:tab/>
      </w:r>
      <w:r w:rsidRPr="0087513B">
        <w:rPr>
          <w:rFonts w:ascii="Arial" w:hAnsi="Arial" w:cs="Arial"/>
          <w:b w:val="0"/>
          <w:i w:val="0"/>
          <w:sz w:val="22"/>
          <w:szCs w:val="22"/>
          <w:lang w:val="en-GB"/>
        </w:rPr>
        <w:tab/>
        <w:t>Senior Manager and other staff</w:t>
      </w:r>
    </w:p>
    <w:p w:rsidR="00C30979" w:rsidRPr="0087513B" w:rsidRDefault="00C30979" w:rsidP="00C30979">
      <w:pPr>
        <w:pStyle w:val="Heading5"/>
        <w:spacing w:before="0" w:after="0"/>
        <w:ind w:left="360"/>
        <w:jc w:val="both"/>
        <w:rPr>
          <w:rFonts w:ascii="Arial" w:hAnsi="Arial" w:cs="Arial"/>
          <w:b w:val="0"/>
          <w:i w:val="0"/>
          <w:sz w:val="22"/>
          <w:szCs w:val="22"/>
          <w:lang w:val="en-GB"/>
        </w:rPr>
      </w:pPr>
    </w:p>
    <w:p w:rsidR="00C30979" w:rsidRPr="0087513B" w:rsidRDefault="00C30979" w:rsidP="00C30979">
      <w:pPr>
        <w:pStyle w:val="Heading5"/>
        <w:spacing w:before="0" w:after="0"/>
        <w:ind w:left="720" w:hanging="720"/>
        <w:jc w:val="both"/>
        <w:rPr>
          <w:rFonts w:ascii="Arial" w:hAnsi="Arial" w:cs="Arial"/>
          <w:b w:val="0"/>
          <w:i w:val="0"/>
          <w:sz w:val="22"/>
          <w:szCs w:val="22"/>
          <w:lang w:val="en-GB"/>
        </w:rPr>
      </w:pPr>
      <w:r w:rsidRPr="0087513B">
        <w:rPr>
          <w:rFonts w:ascii="Arial" w:hAnsi="Arial" w:cs="Arial"/>
          <w:b w:val="0"/>
          <w:i w:val="0"/>
          <w:sz w:val="22"/>
          <w:szCs w:val="22"/>
          <w:lang w:val="en-GB"/>
        </w:rPr>
        <w:t>11.2</w:t>
      </w:r>
      <w:r w:rsidRPr="0087513B">
        <w:rPr>
          <w:rFonts w:ascii="Arial" w:hAnsi="Arial" w:cs="Arial"/>
          <w:b w:val="0"/>
          <w:i w:val="0"/>
          <w:sz w:val="22"/>
          <w:szCs w:val="22"/>
          <w:lang w:val="en-GB"/>
        </w:rPr>
        <w:tab/>
        <w:t>Only individuals who have received recruitment and selection training will be able to participate in a recruitment panel.</w:t>
      </w:r>
    </w:p>
    <w:p w:rsidR="00C30979" w:rsidRPr="0087513B" w:rsidRDefault="00C30979" w:rsidP="00C30979">
      <w:pPr>
        <w:jc w:val="both"/>
        <w:rPr>
          <w:rFonts w:ascii="Arial" w:hAnsi="Arial" w:cs="Arial"/>
          <w:sz w:val="22"/>
          <w:szCs w:val="22"/>
          <w:lang w:val="en-GB"/>
        </w:rPr>
      </w:pPr>
    </w:p>
    <w:p w:rsidR="00C30979" w:rsidRPr="0087513B" w:rsidRDefault="00C30979" w:rsidP="00C30979">
      <w:pPr>
        <w:ind w:left="720" w:hanging="720"/>
        <w:jc w:val="both"/>
        <w:rPr>
          <w:rFonts w:ascii="Arial" w:hAnsi="Arial" w:cs="Arial"/>
          <w:sz w:val="22"/>
          <w:szCs w:val="22"/>
          <w:lang w:val="en-GB"/>
        </w:rPr>
      </w:pPr>
      <w:r>
        <w:rPr>
          <w:rFonts w:ascii="Arial" w:hAnsi="Arial" w:cs="Arial"/>
          <w:sz w:val="22"/>
          <w:szCs w:val="22"/>
          <w:lang w:val="en-GB"/>
        </w:rPr>
        <w:t>11.3</w:t>
      </w:r>
      <w:r>
        <w:rPr>
          <w:rFonts w:ascii="Arial" w:hAnsi="Arial" w:cs="Arial"/>
          <w:sz w:val="22"/>
          <w:szCs w:val="22"/>
          <w:lang w:val="en-GB"/>
        </w:rPr>
        <w:tab/>
        <w:t>The panel</w:t>
      </w:r>
      <w:r w:rsidRPr="001854F6">
        <w:rPr>
          <w:rFonts w:ascii="Arial" w:hAnsi="Arial" w:cs="Arial"/>
          <w:sz w:val="22"/>
          <w:szCs w:val="22"/>
          <w:lang w:val="en-GB"/>
        </w:rPr>
        <w:t xml:space="preserve"> </w:t>
      </w:r>
      <w:r>
        <w:rPr>
          <w:rFonts w:ascii="Arial" w:hAnsi="Arial" w:cs="Arial"/>
          <w:sz w:val="22"/>
          <w:szCs w:val="22"/>
          <w:lang w:val="en-GB"/>
        </w:rPr>
        <w:t>will agree</w:t>
      </w:r>
      <w:r w:rsidRPr="00EF0145">
        <w:rPr>
          <w:rFonts w:ascii="Arial" w:hAnsi="Arial" w:cs="Arial"/>
          <w:sz w:val="22"/>
          <w:szCs w:val="22"/>
          <w:lang w:val="en-GB"/>
        </w:rPr>
        <w:t xml:space="preserve"> </w:t>
      </w:r>
      <w:r>
        <w:rPr>
          <w:rFonts w:ascii="Arial" w:hAnsi="Arial" w:cs="Arial"/>
          <w:sz w:val="22"/>
          <w:szCs w:val="22"/>
          <w:lang w:val="en-GB"/>
        </w:rPr>
        <w:t xml:space="preserve">the </w:t>
      </w:r>
      <w:r w:rsidRPr="00EF0145">
        <w:rPr>
          <w:rFonts w:ascii="Arial" w:hAnsi="Arial" w:cs="Arial"/>
          <w:sz w:val="22"/>
          <w:szCs w:val="22"/>
          <w:lang w:val="en-GB"/>
        </w:rPr>
        <w:t>job description,</w:t>
      </w:r>
      <w:r>
        <w:rPr>
          <w:rFonts w:ascii="Arial" w:hAnsi="Arial" w:cs="Arial"/>
          <w:sz w:val="22"/>
          <w:szCs w:val="22"/>
          <w:lang w:val="en-GB"/>
        </w:rPr>
        <w:t xml:space="preserve"> person specification, </w:t>
      </w:r>
      <w:r w:rsidRPr="00EF0145">
        <w:rPr>
          <w:rFonts w:ascii="Arial" w:hAnsi="Arial" w:cs="Arial"/>
          <w:sz w:val="22"/>
          <w:szCs w:val="22"/>
          <w:lang w:val="en-GB"/>
        </w:rPr>
        <w:t>application form</w:t>
      </w:r>
      <w:r>
        <w:rPr>
          <w:rFonts w:ascii="Arial" w:hAnsi="Arial" w:cs="Arial"/>
          <w:sz w:val="22"/>
          <w:szCs w:val="22"/>
          <w:lang w:val="en-GB"/>
        </w:rPr>
        <w:t xml:space="preserve"> and advertising approach.  The same people will shortlist and interview.  </w:t>
      </w:r>
      <w:r w:rsidRPr="0087513B">
        <w:rPr>
          <w:rFonts w:ascii="Arial" w:hAnsi="Arial" w:cs="Arial"/>
          <w:sz w:val="22"/>
          <w:szCs w:val="22"/>
          <w:lang w:val="en-GB"/>
        </w:rPr>
        <w:t xml:space="preserve">The panel must include one member with skills or experience closely related to the vacant post. If this is not possible, the panel should appoint an independent advisor to assist them. </w:t>
      </w:r>
    </w:p>
    <w:p w:rsidR="00C30979" w:rsidRDefault="00C30979" w:rsidP="00C30979">
      <w:pPr>
        <w:jc w:val="both"/>
        <w:rPr>
          <w:rFonts w:ascii="Arial" w:hAnsi="Arial" w:cs="Arial"/>
          <w:sz w:val="22"/>
          <w:szCs w:val="22"/>
          <w:lang w:val="en-GB"/>
        </w:rPr>
      </w:pPr>
    </w:p>
    <w:p w:rsidR="00C30979" w:rsidRPr="008E2EA7" w:rsidRDefault="00C30979" w:rsidP="00C30979">
      <w:pPr>
        <w:ind w:left="720" w:hanging="720"/>
        <w:jc w:val="both"/>
        <w:rPr>
          <w:rFonts w:ascii="Arial" w:hAnsi="Arial" w:cs="Arial"/>
          <w:sz w:val="22"/>
          <w:szCs w:val="22"/>
          <w:lang w:val="en-GB"/>
        </w:rPr>
      </w:pPr>
      <w:r>
        <w:rPr>
          <w:rFonts w:ascii="Arial" w:hAnsi="Arial" w:cs="Arial"/>
          <w:sz w:val="22"/>
          <w:szCs w:val="22"/>
          <w:lang w:val="en-GB"/>
        </w:rPr>
        <w:t>11.4</w:t>
      </w:r>
      <w:r>
        <w:rPr>
          <w:rFonts w:ascii="Arial" w:hAnsi="Arial" w:cs="Arial"/>
          <w:sz w:val="22"/>
          <w:szCs w:val="22"/>
          <w:lang w:val="en-GB"/>
        </w:rPr>
        <w:tab/>
        <w:t xml:space="preserve">Sections of the application forms which identify the applicants and their personal details, including equal opportunities monitoring forms, will be removed from the forms prior to circulation to the panel for shortlisting. </w:t>
      </w:r>
    </w:p>
    <w:p w:rsidR="00C30979" w:rsidRDefault="00C30979" w:rsidP="00C30979">
      <w:pPr>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11.5</w:t>
      </w:r>
      <w:r>
        <w:rPr>
          <w:rFonts w:ascii="Arial" w:hAnsi="Arial" w:cs="Arial"/>
          <w:sz w:val="22"/>
          <w:szCs w:val="22"/>
          <w:lang w:val="en-GB"/>
        </w:rPr>
        <w:tab/>
      </w:r>
      <w:r w:rsidRPr="001854F6">
        <w:rPr>
          <w:rFonts w:ascii="Arial" w:hAnsi="Arial" w:cs="Arial"/>
          <w:sz w:val="22"/>
          <w:szCs w:val="22"/>
          <w:lang w:val="en-GB"/>
        </w:rPr>
        <w:t xml:space="preserve">Essential criteria will be applied in the first instance to shortlist candidates. </w:t>
      </w:r>
      <w:r w:rsidRPr="0087513B">
        <w:rPr>
          <w:rFonts w:ascii="Arial" w:hAnsi="Arial" w:cs="Arial"/>
          <w:sz w:val="22"/>
          <w:szCs w:val="22"/>
          <w:lang w:val="en-GB"/>
        </w:rPr>
        <w:t xml:space="preserve">Candidates who are outstanding in many criteria but do not fully match all the essential criteria may be called to interview in order to explore their potential to do so. Candidates </w:t>
      </w:r>
      <w:r w:rsidRPr="001854F6">
        <w:rPr>
          <w:rFonts w:ascii="Arial" w:hAnsi="Arial" w:cs="Arial"/>
          <w:sz w:val="22"/>
          <w:szCs w:val="22"/>
          <w:lang w:val="en-GB"/>
        </w:rPr>
        <w:t>who do not possess all the desirable criteria may still be</w:t>
      </w:r>
      <w:r>
        <w:rPr>
          <w:rFonts w:ascii="Arial" w:hAnsi="Arial" w:cs="Arial"/>
          <w:sz w:val="22"/>
          <w:szCs w:val="22"/>
          <w:lang w:val="en-GB"/>
        </w:rPr>
        <w:t xml:space="preserve"> called to interview. In a large response, d</w:t>
      </w:r>
      <w:r w:rsidRPr="001854F6">
        <w:rPr>
          <w:rFonts w:ascii="Arial" w:hAnsi="Arial" w:cs="Arial"/>
          <w:sz w:val="22"/>
          <w:szCs w:val="22"/>
          <w:lang w:val="en-GB"/>
        </w:rPr>
        <w:t>esirable criteria will be applied</w:t>
      </w:r>
      <w:r>
        <w:rPr>
          <w:rFonts w:ascii="Arial" w:hAnsi="Arial" w:cs="Arial"/>
          <w:sz w:val="22"/>
          <w:szCs w:val="22"/>
          <w:lang w:val="en-GB"/>
        </w:rPr>
        <w:t xml:space="preserve"> in the second instance</w:t>
      </w:r>
      <w:r w:rsidRPr="001854F6">
        <w:rPr>
          <w:rFonts w:ascii="Arial" w:hAnsi="Arial" w:cs="Arial"/>
          <w:sz w:val="22"/>
          <w:szCs w:val="22"/>
          <w:lang w:val="en-GB"/>
        </w:rPr>
        <w:t xml:space="preserve"> to reduce fairly the number of candidates called for interview.</w:t>
      </w:r>
    </w:p>
    <w:p w:rsidR="00C30979" w:rsidRPr="001854F6" w:rsidRDefault="00C30979" w:rsidP="00C30979">
      <w:pPr>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11.6</w:t>
      </w:r>
      <w:r>
        <w:rPr>
          <w:rFonts w:ascii="Arial" w:hAnsi="Arial" w:cs="Arial"/>
          <w:sz w:val="22"/>
          <w:szCs w:val="22"/>
          <w:lang w:val="en-GB"/>
        </w:rPr>
        <w:tab/>
      </w:r>
      <w:r w:rsidRPr="001854F6">
        <w:rPr>
          <w:rFonts w:ascii="Arial" w:hAnsi="Arial" w:cs="Arial"/>
          <w:sz w:val="22"/>
          <w:szCs w:val="22"/>
          <w:lang w:val="en-GB"/>
        </w:rPr>
        <w:t>Each pan</w:t>
      </w:r>
      <w:r>
        <w:rPr>
          <w:rFonts w:ascii="Arial" w:hAnsi="Arial" w:cs="Arial"/>
          <w:sz w:val="22"/>
          <w:szCs w:val="22"/>
          <w:lang w:val="en-GB"/>
        </w:rPr>
        <w:t>el member must complete a short</w:t>
      </w:r>
      <w:r w:rsidRPr="001854F6">
        <w:rPr>
          <w:rFonts w:ascii="Arial" w:hAnsi="Arial" w:cs="Arial"/>
          <w:sz w:val="22"/>
          <w:szCs w:val="22"/>
          <w:lang w:val="en-GB"/>
        </w:rPr>
        <w:t>listi</w:t>
      </w:r>
      <w:r>
        <w:rPr>
          <w:rFonts w:ascii="Arial" w:hAnsi="Arial" w:cs="Arial"/>
          <w:sz w:val="22"/>
          <w:szCs w:val="22"/>
          <w:lang w:val="en-GB"/>
        </w:rPr>
        <w:t>ng assessment</w:t>
      </w:r>
      <w:r w:rsidRPr="001854F6">
        <w:rPr>
          <w:rFonts w:ascii="Arial" w:hAnsi="Arial" w:cs="Arial"/>
          <w:sz w:val="22"/>
          <w:szCs w:val="22"/>
          <w:lang w:val="en-GB"/>
        </w:rPr>
        <w:t xml:space="preserve"> for each applicant. If a member recognis</w:t>
      </w:r>
      <w:r>
        <w:rPr>
          <w:rFonts w:ascii="Arial" w:hAnsi="Arial" w:cs="Arial"/>
          <w:sz w:val="22"/>
          <w:szCs w:val="22"/>
          <w:lang w:val="en-GB"/>
        </w:rPr>
        <w:t>es a candidate</w:t>
      </w:r>
      <w:r w:rsidRPr="001854F6">
        <w:rPr>
          <w:rFonts w:ascii="Arial" w:hAnsi="Arial" w:cs="Arial"/>
          <w:sz w:val="22"/>
          <w:szCs w:val="22"/>
          <w:lang w:val="en-GB"/>
        </w:rPr>
        <w:t xml:space="preserve"> who</w:t>
      </w:r>
      <w:r>
        <w:rPr>
          <w:rFonts w:ascii="Arial" w:hAnsi="Arial" w:cs="Arial"/>
          <w:sz w:val="22"/>
          <w:szCs w:val="22"/>
          <w:lang w:val="en-GB"/>
        </w:rPr>
        <w:t xml:space="preserve"> is known to them sufficiently for this to be a conflict of interest,</w:t>
      </w:r>
      <w:r w:rsidRPr="001854F6">
        <w:rPr>
          <w:rFonts w:ascii="Arial" w:hAnsi="Arial" w:cs="Arial"/>
          <w:sz w:val="22"/>
          <w:szCs w:val="22"/>
          <w:lang w:val="en-GB"/>
        </w:rPr>
        <w:t xml:space="preserve"> they should declare this interest and</w:t>
      </w:r>
      <w:r>
        <w:rPr>
          <w:rFonts w:ascii="Arial" w:hAnsi="Arial" w:cs="Arial"/>
          <w:sz w:val="22"/>
          <w:szCs w:val="22"/>
          <w:lang w:val="en-GB"/>
        </w:rPr>
        <w:t xml:space="preserve"> exclude themselves </w:t>
      </w:r>
      <w:r w:rsidRPr="001854F6">
        <w:rPr>
          <w:rFonts w:ascii="Arial" w:hAnsi="Arial" w:cs="Arial"/>
          <w:sz w:val="22"/>
          <w:szCs w:val="22"/>
          <w:lang w:val="en-GB"/>
        </w:rPr>
        <w:t>from the</w:t>
      </w:r>
      <w:r>
        <w:rPr>
          <w:rFonts w:ascii="Arial" w:hAnsi="Arial" w:cs="Arial"/>
          <w:sz w:val="22"/>
          <w:szCs w:val="22"/>
          <w:lang w:val="en-GB"/>
        </w:rPr>
        <w:t xml:space="preserve"> decision to shortlist and from the</w:t>
      </w:r>
      <w:r w:rsidRPr="001854F6">
        <w:rPr>
          <w:rFonts w:ascii="Arial" w:hAnsi="Arial" w:cs="Arial"/>
          <w:sz w:val="22"/>
          <w:szCs w:val="22"/>
          <w:lang w:val="en-GB"/>
        </w:rPr>
        <w:t xml:space="preserve"> panel if</w:t>
      </w:r>
      <w:r>
        <w:rPr>
          <w:rFonts w:ascii="Arial" w:hAnsi="Arial" w:cs="Arial"/>
          <w:sz w:val="22"/>
          <w:szCs w:val="22"/>
          <w:lang w:val="en-GB"/>
        </w:rPr>
        <w:t xml:space="preserve"> the person is to be interviewed</w:t>
      </w:r>
      <w:r w:rsidRPr="001854F6">
        <w:rPr>
          <w:rFonts w:ascii="Arial" w:hAnsi="Arial" w:cs="Arial"/>
          <w:sz w:val="22"/>
          <w:szCs w:val="22"/>
          <w:lang w:val="en-GB"/>
        </w:rPr>
        <w:t>.</w:t>
      </w:r>
    </w:p>
    <w:p w:rsidR="00C30979" w:rsidRPr="001854F6" w:rsidRDefault="00C30979" w:rsidP="00C30979">
      <w:pPr>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11.7</w:t>
      </w:r>
      <w:r>
        <w:rPr>
          <w:rFonts w:ascii="Arial" w:hAnsi="Arial" w:cs="Arial"/>
          <w:sz w:val="22"/>
          <w:szCs w:val="22"/>
          <w:lang w:val="en-GB"/>
        </w:rPr>
        <w:tab/>
      </w:r>
      <w:r w:rsidRPr="001854F6">
        <w:rPr>
          <w:rFonts w:ascii="Arial" w:hAnsi="Arial" w:cs="Arial"/>
          <w:sz w:val="22"/>
          <w:szCs w:val="22"/>
          <w:lang w:val="en-GB"/>
        </w:rPr>
        <w:t>Candidates invited to interview and unsuccessful candidates will be informed simultaneously of the result of their applications. Unsuccessful candidates may be offered the opportunity for feedback on their applications.</w:t>
      </w:r>
    </w:p>
    <w:p w:rsidR="00C30979" w:rsidRPr="001F7E11" w:rsidRDefault="00C30979" w:rsidP="00C30979">
      <w:pPr>
        <w:jc w:val="both"/>
        <w:rPr>
          <w:rFonts w:ascii="Arial" w:hAnsi="Arial" w:cs="Arial"/>
          <w:b/>
          <w:u w:val="single"/>
          <w:lang w:val="en-GB"/>
        </w:rPr>
      </w:pPr>
    </w:p>
    <w:p w:rsidR="00C30979" w:rsidRPr="00475E80" w:rsidRDefault="00C30979" w:rsidP="00C30979">
      <w:pPr>
        <w:numPr>
          <w:ilvl w:val="0"/>
          <w:numId w:val="3"/>
        </w:numPr>
        <w:ind w:left="810" w:hanging="810"/>
        <w:jc w:val="both"/>
        <w:rPr>
          <w:rFonts w:ascii="Arial" w:hAnsi="Arial" w:cs="Arial"/>
          <w:b/>
          <w:lang w:val="en-GB"/>
        </w:rPr>
      </w:pPr>
      <w:r w:rsidRPr="00475E80">
        <w:rPr>
          <w:rFonts w:ascii="Arial" w:hAnsi="Arial" w:cs="Arial"/>
          <w:b/>
          <w:lang w:val="en-GB"/>
        </w:rPr>
        <w:t xml:space="preserve">Modern Apprenticeships </w:t>
      </w:r>
    </w:p>
    <w:p w:rsidR="00C30979" w:rsidRPr="00233BFB" w:rsidRDefault="00C30979" w:rsidP="00C30979">
      <w:pPr>
        <w:ind w:left="720"/>
        <w:jc w:val="both"/>
        <w:rPr>
          <w:rFonts w:ascii="Arial" w:hAnsi="Arial" w:cs="Arial"/>
          <w:lang w:val="en-GB"/>
        </w:rPr>
      </w:pPr>
    </w:p>
    <w:p w:rsidR="00C30979" w:rsidRDefault="00C30979" w:rsidP="00C30979">
      <w:pPr>
        <w:ind w:left="720" w:hanging="720"/>
        <w:jc w:val="both"/>
        <w:rPr>
          <w:rFonts w:ascii="Arial" w:hAnsi="Arial" w:cs="Arial"/>
          <w:sz w:val="22"/>
          <w:szCs w:val="22"/>
          <w:lang w:val="en-GB"/>
        </w:rPr>
      </w:pPr>
      <w:r>
        <w:rPr>
          <w:rFonts w:ascii="Arial" w:hAnsi="Arial" w:cs="Arial"/>
          <w:sz w:val="22"/>
          <w:szCs w:val="22"/>
          <w:lang w:val="en-GB"/>
        </w:rPr>
        <w:t>12.1</w:t>
      </w:r>
      <w:r>
        <w:rPr>
          <w:rFonts w:ascii="Arial" w:hAnsi="Arial" w:cs="Arial"/>
          <w:sz w:val="22"/>
          <w:szCs w:val="22"/>
          <w:lang w:val="en-GB"/>
        </w:rPr>
        <w:tab/>
      </w:r>
      <w:r w:rsidRPr="001854F6">
        <w:rPr>
          <w:rFonts w:ascii="Arial" w:hAnsi="Arial" w:cs="Arial"/>
          <w:sz w:val="22"/>
          <w:szCs w:val="22"/>
          <w:lang w:val="en-GB"/>
        </w:rPr>
        <w:t xml:space="preserve">Candidates </w:t>
      </w:r>
      <w:r>
        <w:rPr>
          <w:rFonts w:ascii="Arial" w:hAnsi="Arial" w:cs="Arial"/>
          <w:sz w:val="22"/>
          <w:szCs w:val="22"/>
          <w:lang w:val="en-GB"/>
        </w:rPr>
        <w:t>for modern apprenticeships will</w:t>
      </w:r>
      <w:r w:rsidRPr="001854F6">
        <w:rPr>
          <w:rFonts w:ascii="Arial" w:hAnsi="Arial" w:cs="Arial"/>
          <w:sz w:val="22"/>
          <w:szCs w:val="22"/>
          <w:lang w:val="en-GB"/>
        </w:rPr>
        <w:t xml:space="preserve"> be required to submit application do</w:t>
      </w:r>
      <w:r>
        <w:rPr>
          <w:rFonts w:ascii="Arial" w:hAnsi="Arial" w:cs="Arial"/>
          <w:sz w:val="22"/>
          <w:szCs w:val="22"/>
          <w:lang w:val="en-GB"/>
        </w:rPr>
        <w:t>cuments, which will be</w:t>
      </w:r>
      <w:r w:rsidRPr="001854F6">
        <w:rPr>
          <w:rFonts w:ascii="Arial" w:hAnsi="Arial" w:cs="Arial"/>
          <w:sz w:val="22"/>
          <w:szCs w:val="22"/>
          <w:lang w:val="en-GB"/>
        </w:rPr>
        <w:t xml:space="preserve"> fair</w:t>
      </w:r>
      <w:r>
        <w:rPr>
          <w:rFonts w:ascii="Arial" w:hAnsi="Arial" w:cs="Arial"/>
          <w:sz w:val="22"/>
          <w:szCs w:val="22"/>
          <w:lang w:val="en-GB"/>
        </w:rPr>
        <w:t>ly shortlisted. Successful short</w:t>
      </w:r>
      <w:r w:rsidRPr="001854F6">
        <w:rPr>
          <w:rFonts w:ascii="Arial" w:hAnsi="Arial" w:cs="Arial"/>
          <w:sz w:val="22"/>
          <w:szCs w:val="22"/>
          <w:lang w:val="en-GB"/>
        </w:rPr>
        <w:t>listed individuals will be invited to attend an interview and the most suitable individual/s will be selected.</w:t>
      </w:r>
    </w:p>
    <w:p w:rsidR="00C30979" w:rsidRPr="00233BFB" w:rsidRDefault="00C30979" w:rsidP="00C30979">
      <w:pPr>
        <w:ind w:left="720" w:hanging="720"/>
        <w:jc w:val="both"/>
        <w:rPr>
          <w:rFonts w:ascii="Arial" w:hAnsi="Arial" w:cs="Arial"/>
          <w:sz w:val="22"/>
          <w:szCs w:val="22"/>
          <w:lang w:val="en-GB"/>
        </w:rPr>
      </w:pPr>
    </w:p>
    <w:p w:rsidR="00C30979" w:rsidRPr="00475E80" w:rsidRDefault="00C30979" w:rsidP="00C30979">
      <w:pPr>
        <w:numPr>
          <w:ilvl w:val="0"/>
          <w:numId w:val="3"/>
        </w:numPr>
        <w:ind w:left="810" w:hanging="810"/>
        <w:jc w:val="both"/>
        <w:rPr>
          <w:rFonts w:ascii="Arial" w:hAnsi="Arial" w:cs="Arial"/>
          <w:b/>
          <w:lang w:val="en-GB"/>
        </w:rPr>
      </w:pPr>
      <w:r w:rsidRPr="00475E80">
        <w:rPr>
          <w:rFonts w:ascii="Arial" w:hAnsi="Arial" w:cs="Arial"/>
          <w:b/>
          <w:lang w:val="en-GB"/>
        </w:rPr>
        <w:lastRenderedPageBreak/>
        <w:t>References</w:t>
      </w:r>
    </w:p>
    <w:p w:rsidR="00C30979" w:rsidRPr="00233BFB" w:rsidRDefault="00C30979" w:rsidP="00C30979">
      <w:pPr>
        <w:ind w:left="720"/>
        <w:jc w:val="both"/>
        <w:rPr>
          <w:rFonts w:ascii="Arial" w:hAnsi="Arial" w:cs="Arial"/>
          <w:lang w:val="en-GB"/>
        </w:rPr>
      </w:pPr>
    </w:p>
    <w:p w:rsidR="00C30979" w:rsidRPr="001854F6" w:rsidRDefault="00C30979" w:rsidP="00C30979">
      <w:pPr>
        <w:ind w:left="810" w:hanging="810"/>
        <w:jc w:val="both"/>
        <w:rPr>
          <w:rFonts w:ascii="Arial" w:hAnsi="Arial" w:cs="Arial"/>
          <w:sz w:val="22"/>
          <w:szCs w:val="22"/>
          <w:lang w:val="en-GB"/>
        </w:rPr>
      </w:pPr>
      <w:r>
        <w:rPr>
          <w:rFonts w:ascii="Arial" w:hAnsi="Arial" w:cs="Arial"/>
          <w:sz w:val="22"/>
          <w:szCs w:val="22"/>
          <w:lang w:val="en-GB"/>
        </w:rPr>
        <w:t>13.1</w:t>
      </w:r>
      <w:r>
        <w:rPr>
          <w:rFonts w:ascii="Arial" w:hAnsi="Arial" w:cs="Arial"/>
          <w:sz w:val="22"/>
          <w:szCs w:val="22"/>
          <w:lang w:val="en-GB"/>
        </w:rPr>
        <w:tab/>
      </w:r>
      <w:r w:rsidRPr="001854F6">
        <w:rPr>
          <w:rFonts w:ascii="Arial" w:hAnsi="Arial" w:cs="Arial"/>
          <w:sz w:val="22"/>
          <w:szCs w:val="22"/>
          <w:lang w:val="en-GB"/>
        </w:rPr>
        <w:t xml:space="preserve">References will </w:t>
      </w:r>
      <w:r>
        <w:rPr>
          <w:rFonts w:ascii="Arial" w:hAnsi="Arial" w:cs="Arial"/>
          <w:sz w:val="22"/>
          <w:szCs w:val="22"/>
          <w:lang w:val="en-GB"/>
        </w:rPr>
        <w:t xml:space="preserve">normally </w:t>
      </w:r>
      <w:r w:rsidRPr="001854F6">
        <w:rPr>
          <w:rFonts w:ascii="Arial" w:hAnsi="Arial" w:cs="Arial"/>
          <w:sz w:val="22"/>
          <w:szCs w:val="22"/>
          <w:lang w:val="en-GB"/>
        </w:rPr>
        <w:t>be sought after an offer of employment has been accepted.</w:t>
      </w:r>
      <w:r>
        <w:rPr>
          <w:rFonts w:ascii="Arial" w:hAnsi="Arial" w:cs="Arial"/>
          <w:sz w:val="22"/>
          <w:szCs w:val="22"/>
          <w:lang w:val="en-GB"/>
        </w:rPr>
        <w:t xml:space="preserve">  </w:t>
      </w:r>
      <w:r w:rsidRPr="0087513B">
        <w:rPr>
          <w:rFonts w:ascii="Arial" w:hAnsi="Arial" w:cs="Arial"/>
          <w:sz w:val="22"/>
          <w:szCs w:val="22"/>
          <w:lang w:val="en-GB"/>
        </w:rPr>
        <w:t>These may be sought after final interview and before an offer with the candidates' agreement.  Reference requests will be made to the most current/recent employer/academic</w:t>
      </w:r>
      <w:r>
        <w:rPr>
          <w:rFonts w:ascii="Arial" w:hAnsi="Arial" w:cs="Arial"/>
          <w:sz w:val="22"/>
          <w:szCs w:val="22"/>
          <w:lang w:val="en-GB"/>
        </w:rPr>
        <w:t>/voluntary/</w:t>
      </w:r>
      <w:r w:rsidRPr="001854F6">
        <w:rPr>
          <w:rFonts w:ascii="Arial" w:hAnsi="Arial" w:cs="Arial"/>
          <w:sz w:val="22"/>
          <w:szCs w:val="22"/>
          <w:lang w:val="en-GB"/>
        </w:rPr>
        <w:t xml:space="preserve">good character referee contact, </w:t>
      </w:r>
      <w:r>
        <w:rPr>
          <w:rFonts w:ascii="Arial" w:hAnsi="Arial" w:cs="Arial"/>
          <w:sz w:val="22"/>
          <w:szCs w:val="22"/>
          <w:lang w:val="en-GB"/>
        </w:rPr>
        <w:t>which</w:t>
      </w:r>
      <w:r w:rsidRPr="001854F6">
        <w:rPr>
          <w:rFonts w:ascii="Arial" w:hAnsi="Arial" w:cs="Arial"/>
          <w:sz w:val="22"/>
          <w:szCs w:val="22"/>
          <w:lang w:val="en-GB"/>
        </w:rPr>
        <w:t xml:space="preserve"> must not be related to the candidate. If a referee happens to be a panel</w:t>
      </w:r>
      <w:r>
        <w:rPr>
          <w:rFonts w:ascii="Arial" w:hAnsi="Arial" w:cs="Arial"/>
          <w:sz w:val="22"/>
          <w:szCs w:val="22"/>
          <w:lang w:val="en-GB"/>
        </w:rPr>
        <w:t xml:space="preserve"> member, e.g. a former employer, not a personal contact, </w:t>
      </w:r>
      <w:r w:rsidRPr="001854F6">
        <w:rPr>
          <w:rFonts w:ascii="Arial" w:hAnsi="Arial" w:cs="Arial"/>
          <w:sz w:val="22"/>
          <w:szCs w:val="22"/>
          <w:lang w:val="en-GB"/>
        </w:rPr>
        <w:t xml:space="preserve">the candidate may be asked to provide an alternative referee.  </w:t>
      </w:r>
    </w:p>
    <w:p w:rsidR="00C30979" w:rsidRPr="00475E80" w:rsidRDefault="00C30979" w:rsidP="00C30979">
      <w:pPr>
        <w:jc w:val="both"/>
        <w:rPr>
          <w:rFonts w:ascii="Arial" w:hAnsi="Arial" w:cs="Arial"/>
          <w:b/>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Interviews &amp; Testing</w:t>
      </w:r>
    </w:p>
    <w:p w:rsidR="00C30979" w:rsidRPr="001A1B89" w:rsidRDefault="00C30979" w:rsidP="00C30979">
      <w:pPr>
        <w:jc w:val="both"/>
        <w:rPr>
          <w:lang w:val="en-GB"/>
        </w:rPr>
      </w:pPr>
    </w:p>
    <w:p w:rsidR="00C30979" w:rsidRPr="0087513B" w:rsidRDefault="00C30979" w:rsidP="00C30979">
      <w:pPr>
        <w:ind w:left="720" w:hanging="720"/>
        <w:jc w:val="both"/>
        <w:rPr>
          <w:rFonts w:ascii="Arial" w:hAnsi="Arial" w:cs="Arial"/>
          <w:sz w:val="22"/>
          <w:szCs w:val="22"/>
          <w:lang w:val="en-GB"/>
        </w:rPr>
      </w:pPr>
      <w:r w:rsidRPr="0087513B">
        <w:rPr>
          <w:rFonts w:ascii="Arial" w:hAnsi="Arial" w:cs="Arial"/>
          <w:sz w:val="22"/>
          <w:szCs w:val="22"/>
          <w:lang w:val="en-GB"/>
        </w:rPr>
        <w:t>14.1</w:t>
      </w:r>
      <w:r>
        <w:rPr>
          <w:rFonts w:ascii="Arial" w:hAnsi="Arial" w:cs="Arial"/>
          <w:sz w:val="22"/>
          <w:szCs w:val="22"/>
          <w:lang w:val="en-GB"/>
        </w:rPr>
        <w:tab/>
        <w:t>T</w:t>
      </w:r>
      <w:r w:rsidRPr="0087513B">
        <w:rPr>
          <w:rFonts w:ascii="Arial" w:hAnsi="Arial" w:cs="Arial"/>
          <w:sz w:val="22"/>
          <w:szCs w:val="22"/>
          <w:lang w:val="en-GB"/>
        </w:rPr>
        <w:t>he interviewing panel, preferably three individuals, will whenever possible have the same membership as the shortlisting panel and only individuals who have received interviewing skills training will be able to participate.</w:t>
      </w:r>
    </w:p>
    <w:p w:rsidR="00C30979" w:rsidRPr="0087513B" w:rsidRDefault="00C30979" w:rsidP="00C30979">
      <w:pPr>
        <w:jc w:val="both"/>
        <w:rPr>
          <w:rFonts w:ascii="Arial" w:hAnsi="Arial" w:cs="Arial"/>
          <w:sz w:val="22"/>
          <w:szCs w:val="22"/>
          <w:lang w:val="en-GB"/>
        </w:rPr>
      </w:pPr>
    </w:p>
    <w:p w:rsidR="00C30979" w:rsidRDefault="00C30979" w:rsidP="00C30979">
      <w:pPr>
        <w:ind w:left="720" w:hanging="720"/>
        <w:jc w:val="both"/>
        <w:rPr>
          <w:rFonts w:ascii="Arial" w:hAnsi="Arial" w:cs="Arial"/>
          <w:sz w:val="22"/>
          <w:szCs w:val="22"/>
          <w:lang w:val="en-GB"/>
        </w:rPr>
      </w:pPr>
      <w:r>
        <w:rPr>
          <w:rFonts w:ascii="Arial" w:hAnsi="Arial" w:cs="Arial"/>
          <w:sz w:val="22"/>
          <w:szCs w:val="22"/>
          <w:lang w:val="en-GB"/>
        </w:rPr>
        <w:t xml:space="preserve">14.2 </w:t>
      </w:r>
      <w:r>
        <w:rPr>
          <w:rFonts w:ascii="Arial" w:hAnsi="Arial" w:cs="Arial"/>
          <w:sz w:val="22"/>
          <w:szCs w:val="22"/>
          <w:lang w:val="en-GB"/>
        </w:rPr>
        <w:tab/>
      </w:r>
      <w:r w:rsidRPr="001854F6">
        <w:rPr>
          <w:rFonts w:ascii="Arial" w:hAnsi="Arial" w:cs="Arial"/>
          <w:sz w:val="22"/>
          <w:szCs w:val="22"/>
          <w:lang w:val="en-GB"/>
        </w:rPr>
        <w:t xml:space="preserve">All </w:t>
      </w:r>
      <w:r>
        <w:rPr>
          <w:rFonts w:ascii="Arial" w:hAnsi="Arial" w:cs="Arial"/>
          <w:sz w:val="22"/>
          <w:szCs w:val="22"/>
          <w:lang w:val="en-GB"/>
        </w:rPr>
        <w:t>shortlist</w:t>
      </w:r>
      <w:r w:rsidRPr="001854F6">
        <w:rPr>
          <w:rFonts w:ascii="Arial" w:hAnsi="Arial" w:cs="Arial"/>
          <w:sz w:val="22"/>
          <w:szCs w:val="22"/>
          <w:lang w:val="en-GB"/>
        </w:rPr>
        <w:t xml:space="preserve">ed candidates should be offered an interview, at which the same questions, based on the job description and person specification, will be asked in the same order to all candidates. </w:t>
      </w:r>
    </w:p>
    <w:p w:rsidR="00C30979" w:rsidRDefault="00C30979" w:rsidP="00C30979">
      <w:pPr>
        <w:ind w:left="720" w:hanging="720"/>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14.3</w:t>
      </w:r>
      <w:r>
        <w:rPr>
          <w:rFonts w:ascii="Arial" w:hAnsi="Arial" w:cs="Arial"/>
          <w:sz w:val="22"/>
          <w:szCs w:val="22"/>
          <w:lang w:val="en-GB"/>
        </w:rPr>
        <w:tab/>
        <w:t>The process may also include</w:t>
      </w:r>
      <w:r w:rsidRPr="001854F6">
        <w:rPr>
          <w:rFonts w:ascii="Arial" w:hAnsi="Arial" w:cs="Arial"/>
          <w:sz w:val="22"/>
          <w:szCs w:val="22"/>
          <w:lang w:val="en-GB"/>
        </w:rPr>
        <w:t xml:space="preserve"> suitable test</w:t>
      </w:r>
      <w:r>
        <w:rPr>
          <w:rFonts w:ascii="Arial" w:hAnsi="Arial" w:cs="Arial"/>
          <w:sz w:val="22"/>
          <w:szCs w:val="22"/>
          <w:lang w:val="en-GB"/>
        </w:rPr>
        <w:t>s</w:t>
      </w:r>
      <w:r w:rsidRPr="001854F6">
        <w:rPr>
          <w:rFonts w:ascii="Arial" w:hAnsi="Arial" w:cs="Arial"/>
          <w:sz w:val="22"/>
          <w:szCs w:val="22"/>
          <w:lang w:val="en-GB"/>
        </w:rPr>
        <w:t xml:space="preserve"> and </w:t>
      </w:r>
      <w:r>
        <w:rPr>
          <w:rFonts w:ascii="Arial" w:hAnsi="Arial" w:cs="Arial"/>
          <w:sz w:val="22"/>
          <w:szCs w:val="22"/>
          <w:lang w:val="en-GB"/>
        </w:rPr>
        <w:t>presentations</w:t>
      </w:r>
      <w:r w:rsidRPr="001854F6">
        <w:rPr>
          <w:rFonts w:ascii="Arial" w:hAnsi="Arial" w:cs="Arial"/>
          <w:sz w:val="22"/>
          <w:szCs w:val="22"/>
          <w:lang w:val="en-GB"/>
        </w:rPr>
        <w:t>. Interviews will be typically of 30-60 minutes’ duration depending on the nature of the post.</w:t>
      </w:r>
    </w:p>
    <w:p w:rsidR="00C30979" w:rsidRPr="001854F6" w:rsidRDefault="00C30979" w:rsidP="00C30979">
      <w:pPr>
        <w:jc w:val="both"/>
        <w:rPr>
          <w:rFonts w:ascii="Arial" w:hAnsi="Arial" w:cs="Arial"/>
          <w:sz w:val="22"/>
          <w:szCs w:val="22"/>
          <w:lang w:val="en-GB"/>
        </w:rPr>
      </w:pPr>
    </w:p>
    <w:p w:rsidR="00C30979" w:rsidRPr="00891B48" w:rsidRDefault="00C30979" w:rsidP="00C30979">
      <w:pPr>
        <w:ind w:left="720" w:hanging="720"/>
        <w:jc w:val="both"/>
        <w:rPr>
          <w:rFonts w:ascii="Arial" w:hAnsi="Arial" w:cs="Arial"/>
          <w:sz w:val="22"/>
          <w:szCs w:val="22"/>
          <w:lang w:val="en-GB"/>
        </w:rPr>
      </w:pPr>
      <w:r>
        <w:rPr>
          <w:rFonts w:ascii="Arial" w:hAnsi="Arial" w:cs="Arial"/>
          <w:sz w:val="22"/>
          <w:szCs w:val="22"/>
          <w:lang w:val="en-GB"/>
        </w:rPr>
        <w:t>14.4</w:t>
      </w:r>
      <w:r>
        <w:rPr>
          <w:rFonts w:ascii="Arial" w:hAnsi="Arial" w:cs="Arial"/>
          <w:sz w:val="22"/>
          <w:szCs w:val="22"/>
          <w:lang w:val="en-GB"/>
        </w:rPr>
        <w:tab/>
      </w:r>
      <w:r w:rsidRPr="00891B48">
        <w:rPr>
          <w:rFonts w:ascii="Arial" w:hAnsi="Arial" w:cs="Arial"/>
          <w:sz w:val="22"/>
          <w:szCs w:val="22"/>
          <w:lang w:val="en-GB"/>
        </w:rPr>
        <w:t xml:space="preserve">Any requested, appropriate, information which has been provided by </w:t>
      </w:r>
      <w:r>
        <w:rPr>
          <w:rFonts w:ascii="Arial" w:hAnsi="Arial" w:cs="Arial"/>
          <w:sz w:val="22"/>
          <w:szCs w:val="22"/>
          <w:lang w:val="en-GB"/>
        </w:rPr>
        <w:t>Ruchazie</w:t>
      </w:r>
      <w:r w:rsidRPr="00891B48">
        <w:rPr>
          <w:rFonts w:ascii="Arial" w:hAnsi="Arial" w:cs="Arial"/>
          <w:sz w:val="22"/>
          <w:szCs w:val="22"/>
          <w:lang w:val="en-GB"/>
        </w:rPr>
        <w:t xml:space="preserve"> Housing Association to an interviewee will be made available to all other candidates invited to interview.</w:t>
      </w:r>
    </w:p>
    <w:p w:rsidR="00C30979" w:rsidRPr="00891B48" w:rsidRDefault="00C30979" w:rsidP="00C30979">
      <w:pPr>
        <w:jc w:val="both"/>
        <w:rPr>
          <w:rFonts w:ascii="Arial" w:hAnsi="Arial" w:cs="Arial"/>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Assessment</w:t>
      </w:r>
    </w:p>
    <w:p w:rsidR="00C30979" w:rsidRPr="001A1B89" w:rsidRDefault="00C30979" w:rsidP="00C30979">
      <w:pPr>
        <w:jc w:val="both"/>
        <w:rPr>
          <w:lang w:val="en-GB"/>
        </w:rPr>
      </w:pPr>
    </w:p>
    <w:p w:rsidR="00C30979" w:rsidRPr="00891B48" w:rsidRDefault="00C30979" w:rsidP="00C30979">
      <w:pPr>
        <w:ind w:left="720" w:hanging="720"/>
        <w:jc w:val="both"/>
        <w:rPr>
          <w:rFonts w:ascii="Arial" w:hAnsi="Arial" w:cs="Arial"/>
          <w:sz w:val="22"/>
          <w:szCs w:val="22"/>
          <w:lang w:val="en-GB"/>
        </w:rPr>
      </w:pPr>
      <w:r>
        <w:rPr>
          <w:rFonts w:ascii="Arial" w:hAnsi="Arial" w:cs="Arial"/>
          <w:sz w:val="22"/>
          <w:szCs w:val="22"/>
          <w:lang w:val="en-GB"/>
        </w:rPr>
        <w:t>15.1</w:t>
      </w:r>
      <w:r>
        <w:rPr>
          <w:rFonts w:ascii="Arial" w:hAnsi="Arial" w:cs="Arial"/>
          <w:sz w:val="22"/>
          <w:szCs w:val="22"/>
          <w:lang w:val="en-GB"/>
        </w:rPr>
        <w:tab/>
      </w:r>
      <w:r w:rsidRPr="00891B48">
        <w:rPr>
          <w:rFonts w:ascii="Arial" w:hAnsi="Arial" w:cs="Arial"/>
          <w:sz w:val="22"/>
          <w:szCs w:val="22"/>
          <w:lang w:val="en-GB"/>
        </w:rPr>
        <w:t xml:space="preserve">Panel members must complete interview assessment documentation, based on evidence for each candidate. </w:t>
      </w:r>
      <w:r>
        <w:rPr>
          <w:rFonts w:ascii="Arial" w:hAnsi="Arial" w:cs="Arial"/>
          <w:sz w:val="22"/>
          <w:szCs w:val="22"/>
          <w:lang w:val="en-GB"/>
        </w:rPr>
        <w:t>Ruchazie</w:t>
      </w:r>
      <w:r w:rsidRPr="00891B48">
        <w:rPr>
          <w:rFonts w:ascii="Arial" w:hAnsi="Arial" w:cs="Arial"/>
          <w:sz w:val="22"/>
          <w:szCs w:val="22"/>
          <w:lang w:val="en-GB"/>
        </w:rPr>
        <w:t xml:space="preserve"> Housing Association’s policy on Equal Opportunities will apply to all matters of </w:t>
      </w:r>
      <w:r>
        <w:rPr>
          <w:rFonts w:ascii="Arial" w:hAnsi="Arial" w:cs="Arial"/>
          <w:sz w:val="22"/>
          <w:szCs w:val="22"/>
          <w:lang w:val="en-GB"/>
        </w:rPr>
        <w:t xml:space="preserve">assessment in </w:t>
      </w:r>
      <w:r w:rsidRPr="00891B48">
        <w:rPr>
          <w:rFonts w:ascii="Arial" w:hAnsi="Arial" w:cs="Arial"/>
          <w:sz w:val="22"/>
          <w:szCs w:val="22"/>
          <w:lang w:val="en-GB"/>
        </w:rPr>
        <w:t xml:space="preserve">recruitment and selection. </w:t>
      </w:r>
    </w:p>
    <w:p w:rsidR="00C30979" w:rsidRPr="00891B48" w:rsidRDefault="00C30979" w:rsidP="00C30979">
      <w:pPr>
        <w:jc w:val="both"/>
        <w:rPr>
          <w:rFonts w:ascii="Arial" w:hAnsi="Arial" w:cs="Arial"/>
          <w:sz w:val="22"/>
          <w:szCs w:val="22"/>
          <w:lang w:val="en-GB"/>
        </w:rPr>
      </w:pPr>
    </w:p>
    <w:p w:rsidR="00C30979" w:rsidRPr="0087513B" w:rsidRDefault="00C30979" w:rsidP="00C30979">
      <w:pPr>
        <w:ind w:left="720" w:hanging="720"/>
        <w:jc w:val="both"/>
        <w:rPr>
          <w:rFonts w:ascii="Arial" w:hAnsi="Arial" w:cs="Arial"/>
          <w:sz w:val="22"/>
          <w:szCs w:val="22"/>
          <w:lang w:val="en-GB"/>
        </w:rPr>
      </w:pPr>
      <w:r w:rsidRPr="0087513B">
        <w:rPr>
          <w:rFonts w:ascii="Arial" w:hAnsi="Arial" w:cs="Arial"/>
          <w:sz w:val="22"/>
          <w:szCs w:val="22"/>
          <w:lang w:val="en-GB"/>
        </w:rPr>
        <w:t>15.2</w:t>
      </w:r>
      <w:r>
        <w:rPr>
          <w:rFonts w:ascii="Arial" w:hAnsi="Arial" w:cs="Arial"/>
          <w:sz w:val="22"/>
          <w:szCs w:val="22"/>
          <w:lang w:val="en-GB"/>
        </w:rPr>
        <w:tab/>
      </w:r>
      <w:r w:rsidRPr="0087513B">
        <w:rPr>
          <w:rFonts w:ascii="Arial" w:hAnsi="Arial" w:cs="Arial"/>
          <w:sz w:val="22"/>
          <w:szCs w:val="22"/>
          <w:lang w:val="en-GB"/>
        </w:rPr>
        <w:t xml:space="preserve">Where candidates are judged to be equal, or if the panel wishes to explore some criteria in more depth, they may be called back for a second interview. Panel members must state and document justifiable reasons for the rejection of each unsuccessful interviewee. </w:t>
      </w:r>
    </w:p>
    <w:p w:rsidR="00C30979" w:rsidRPr="001854F6" w:rsidRDefault="00C30979" w:rsidP="00C30979">
      <w:pPr>
        <w:jc w:val="both"/>
        <w:rPr>
          <w:rFonts w:ascii="Arial" w:hAnsi="Arial" w:cs="Arial"/>
          <w:sz w:val="28"/>
          <w:szCs w:val="28"/>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Job Offer</w:t>
      </w:r>
    </w:p>
    <w:p w:rsidR="00C30979" w:rsidRPr="001A1B89" w:rsidRDefault="00C30979" w:rsidP="00C30979">
      <w:pPr>
        <w:jc w:val="both"/>
        <w:rPr>
          <w:lang w:val="en-GB"/>
        </w:rPr>
      </w:pPr>
    </w:p>
    <w:p w:rsidR="00C30979" w:rsidRDefault="00C30979" w:rsidP="00C30979">
      <w:pPr>
        <w:pStyle w:val="BodyText2"/>
        <w:tabs>
          <w:tab w:val="left" w:pos="900"/>
        </w:tabs>
        <w:spacing w:after="0" w:line="240" w:lineRule="auto"/>
        <w:ind w:left="720" w:hanging="720"/>
        <w:jc w:val="both"/>
        <w:rPr>
          <w:rFonts w:ascii="Arial" w:hAnsi="Arial" w:cs="Arial"/>
          <w:sz w:val="22"/>
          <w:szCs w:val="22"/>
          <w:lang w:val="en-GB"/>
        </w:rPr>
      </w:pPr>
      <w:r>
        <w:rPr>
          <w:rFonts w:ascii="Arial" w:hAnsi="Arial" w:cs="Arial"/>
          <w:sz w:val="22"/>
          <w:szCs w:val="22"/>
          <w:lang w:val="en-GB"/>
        </w:rPr>
        <w:t>16.1</w:t>
      </w:r>
      <w:r>
        <w:rPr>
          <w:rFonts w:ascii="Arial" w:hAnsi="Arial" w:cs="Arial"/>
          <w:sz w:val="22"/>
          <w:szCs w:val="22"/>
          <w:lang w:val="en-GB"/>
        </w:rPr>
        <w:tab/>
        <w:t>Once the</w:t>
      </w:r>
      <w:r w:rsidRPr="001854F6">
        <w:rPr>
          <w:rFonts w:ascii="Arial" w:hAnsi="Arial" w:cs="Arial"/>
          <w:sz w:val="22"/>
          <w:szCs w:val="22"/>
          <w:lang w:val="en-GB"/>
        </w:rPr>
        <w:t xml:space="preserve"> panel has made a decision, a conditional offer will be issued to the successful interviewee subject to the receipt of</w:t>
      </w:r>
      <w:r>
        <w:rPr>
          <w:rFonts w:ascii="Arial" w:hAnsi="Arial" w:cs="Arial"/>
          <w:sz w:val="22"/>
          <w:szCs w:val="22"/>
          <w:lang w:val="en-GB"/>
        </w:rPr>
        <w:t>;</w:t>
      </w:r>
      <w:r w:rsidRPr="001854F6">
        <w:rPr>
          <w:rFonts w:ascii="Arial" w:hAnsi="Arial" w:cs="Arial"/>
          <w:sz w:val="22"/>
          <w:szCs w:val="22"/>
          <w:lang w:val="en-GB"/>
        </w:rPr>
        <w:t xml:space="preserve"> satisfactory references, original qualification certificates, proof of eligibility to work in the EU and a satisfactory PVG membership/Disclosure Scotland check where appropriate. </w:t>
      </w:r>
      <w:r>
        <w:rPr>
          <w:rFonts w:ascii="Arial" w:hAnsi="Arial" w:cs="Arial"/>
          <w:sz w:val="22"/>
          <w:szCs w:val="22"/>
          <w:lang w:val="en-GB"/>
        </w:rPr>
        <w:t xml:space="preserve"> </w:t>
      </w:r>
      <w:r w:rsidRPr="001A1B89">
        <w:rPr>
          <w:rFonts w:ascii="Arial" w:hAnsi="Arial" w:cs="Arial"/>
          <w:sz w:val="22"/>
          <w:szCs w:val="22"/>
          <w:lang w:val="en-GB"/>
        </w:rPr>
        <w:t>The initial offer can be verbal and followed up in writing.</w:t>
      </w:r>
    </w:p>
    <w:p w:rsidR="00C30979" w:rsidRDefault="00C30979" w:rsidP="00C30979">
      <w:pPr>
        <w:pStyle w:val="BodyText2"/>
        <w:spacing w:after="0" w:line="240" w:lineRule="auto"/>
        <w:jc w:val="both"/>
        <w:rPr>
          <w:rFonts w:ascii="Arial" w:hAnsi="Arial" w:cs="Arial"/>
          <w:sz w:val="22"/>
          <w:szCs w:val="22"/>
          <w:lang w:val="en-GB"/>
        </w:rPr>
      </w:pPr>
    </w:p>
    <w:p w:rsidR="00C30979" w:rsidRPr="0087513B" w:rsidRDefault="00C30979" w:rsidP="00C30979">
      <w:pPr>
        <w:pStyle w:val="BodyText2"/>
        <w:spacing w:after="0" w:line="240" w:lineRule="auto"/>
        <w:ind w:left="720" w:hanging="720"/>
        <w:jc w:val="both"/>
        <w:rPr>
          <w:rFonts w:ascii="Arial" w:hAnsi="Arial" w:cs="Arial"/>
          <w:sz w:val="22"/>
          <w:szCs w:val="22"/>
          <w:lang w:val="en-GB"/>
        </w:rPr>
      </w:pPr>
      <w:r>
        <w:rPr>
          <w:rFonts w:ascii="Arial" w:hAnsi="Arial" w:cs="Arial"/>
          <w:sz w:val="22"/>
          <w:szCs w:val="22"/>
          <w:lang w:val="en-GB"/>
        </w:rPr>
        <w:t>16.</w:t>
      </w:r>
      <w:r w:rsidRPr="0087513B">
        <w:rPr>
          <w:rFonts w:ascii="Arial" w:hAnsi="Arial" w:cs="Arial"/>
          <w:sz w:val="22"/>
          <w:szCs w:val="22"/>
          <w:lang w:val="en-GB"/>
        </w:rPr>
        <w:t>2</w:t>
      </w:r>
      <w:r>
        <w:rPr>
          <w:rFonts w:ascii="Arial" w:hAnsi="Arial" w:cs="Arial"/>
          <w:sz w:val="22"/>
          <w:szCs w:val="22"/>
          <w:lang w:val="en-GB"/>
        </w:rPr>
        <w:tab/>
      </w:r>
      <w:r w:rsidRPr="0087513B">
        <w:rPr>
          <w:rFonts w:ascii="Arial" w:hAnsi="Arial" w:cs="Arial"/>
          <w:sz w:val="22"/>
          <w:szCs w:val="22"/>
          <w:lang w:val="en-GB"/>
        </w:rPr>
        <w:t xml:space="preserve">Appointment will normally be made at the beginning of the relevant salary scale; otherwise, an appointment will be made on a suitable salary position paying due consideration to a candidate’s skills, experience and present and future circumstances. </w:t>
      </w:r>
    </w:p>
    <w:p w:rsidR="00C30979" w:rsidRDefault="00C30979" w:rsidP="00C30979">
      <w:pPr>
        <w:pStyle w:val="BodyText2"/>
        <w:spacing w:after="0" w:line="240" w:lineRule="auto"/>
        <w:jc w:val="both"/>
        <w:rPr>
          <w:rFonts w:ascii="Arial" w:hAnsi="Arial" w:cs="Arial"/>
          <w:sz w:val="22"/>
          <w:szCs w:val="22"/>
          <w:lang w:val="en-GB"/>
        </w:rPr>
      </w:pPr>
    </w:p>
    <w:p w:rsidR="00C30979" w:rsidRPr="001854F6" w:rsidRDefault="00C30979" w:rsidP="00C30979">
      <w:pPr>
        <w:pStyle w:val="BodyText2"/>
        <w:spacing w:after="0" w:line="240" w:lineRule="auto"/>
        <w:ind w:left="720" w:hanging="720"/>
        <w:jc w:val="both"/>
        <w:rPr>
          <w:rFonts w:ascii="Arial" w:hAnsi="Arial" w:cs="Arial"/>
          <w:sz w:val="22"/>
          <w:szCs w:val="22"/>
          <w:lang w:val="en-GB"/>
        </w:rPr>
      </w:pPr>
      <w:r>
        <w:rPr>
          <w:rFonts w:ascii="Arial" w:hAnsi="Arial" w:cs="Arial"/>
          <w:sz w:val="22"/>
          <w:szCs w:val="22"/>
          <w:lang w:val="en-GB"/>
        </w:rPr>
        <w:t>16.3</w:t>
      </w:r>
      <w:r>
        <w:rPr>
          <w:rFonts w:ascii="Arial" w:hAnsi="Arial" w:cs="Arial"/>
          <w:sz w:val="22"/>
          <w:szCs w:val="22"/>
          <w:lang w:val="en-GB"/>
        </w:rPr>
        <w:tab/>
      </w:r>
      <w:r w:rsidRPr="001854F6">
        <w:rPr>
          <w:rFonts w:ascii="Arial" w:hAnsi="Arial" w:cs="Arial"/>
          <w:sz w:val="22"/>
          <w:szCs w:val="22"/>
          <w:lang w:val="en-GB"/>
        </w:rPr>
        <w:t>The terms of a written contract of employment will be confirmed and issued once the aforementioned conditions have been satisfied.</w:t>
      </w:r>
      <w:r w:rsidRPr="001A1B89">
        <w:rPr>
          <w:rFonts w:ascii="Arial" w:hAnsi="Arial" w:cs="Arial"/>
          <w:sz w:val="22"/>
          <w:szCs w:val="22"/>
          <w:lang w:val="en-GB"/>
        </w:rPr>
        <w:t xml:space="preserve"> </w:t>
      </w:r>
      <w:r>
        <w:rPr>
          <w:rFonts w:ascii="Arial" w:hAnsi="Arial" w:cs="Arial"/>
          <w:sz w:val="22"/>
          <w:szCs w:val="22"/>
          <w:lang w:val="en-GB"/>
        </w:rPr>
        <w:t xml:space="preserve">A probationary period of </w:t>
      </w:r>
      <w:r w:rsidR="002F7CDA">
        <w:rPr>
          <w:rFonts w:ascii="Arial" w:hAnsi="Arial" w:cs="Arial"/>
          <w:sz w:val="22"/>
          <w:szCs w:val="22"/>
          <w:lang w:val="en-GB"/>
        </w:rPr>
        <w:t>up to 6 months may apply to all permanent posts.</w:t>
      </w:r>
    </w:p>
    <w:p w:rsidR="00C30979" w:rsidRPr="001854F6" w:rsidRDefault="00C30979" w:rsidP="00C30979">
      <w:pPr>
        <w:ind w:left="567" w:hanging="567"/>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16.4</w:t>
      </w:r>
      <w:r>
        <w:rPr>
          <w:rFonts w:ascii="Arial" w:hAnsi="Arial" w:cs="Arial"/>
          <w:sz w:val="22"/>
          <w:szCs w:val="22"/>
          <w:lang w:val="en-GB"/>
        </w:rPr>
        <w:tab/>
      </w:r>
      <w:r w:rsidRPr="001854F6">
        <w:rPr>
          <w:rFonts w:ascii="Arial" w:hAnsi="Arial" w:cs="Arial"/>
          <w:sz w:val="22"/>
          <w:szCs w:val="22"/>
          <w:lang w:val="en-GB"/>
        </w:rPr>
        <w:t xml:space="preserve">If the job offer is declined, </w:t>
      </w:r>
      <w:r>
        <w:rPr>
          <w:rFonts w:ascii="Arial" w:hAnsi="Arial" w:cs="Arial"/>
          <w:sz w:val="22"/>
          <w:szCs w:val="22"/>
          <w:lang w:val="en-GB"/>
        </w:rPr>
        <w:t xml:space="preserve">and </w:t>
      </w:r>
      <w:r w:rsidRPr="001854F6">
        <w:rPr>
          <w:rFonts w:ascii="Arial" w:hAnsi="Arial" w:cs="Arial"/>
          <w:sz w:val="22"/>
          <w:szCs w:val="22"/>
          <w:lang w:val="en-GB"/>
        </w:rPr>
        <w:t xml:space="preserve">if agreed by the interview panel, the second highest scoring suitable candidate may be offered </w:t>
      </w:r>
      <w:r>
        <w:rPr>
          <w:rFonts w:ascii="Arial" w:hAnsi="Arial" w:cs="Arial"/>
          <w:sz w:val="22"/>
          <w:szCs w:val="22"/>
          <w:lang w:val="en-GB"/>
        </w:rPr>
        <w:t>the post</w:t>
      </w:r>
      <w:r w:rsidRPr="001854F6">
        <w:rPr>
          <w:rFonts w:ascii="Arial" w:hAnsi="Arial" w:cs="Arial"/>
          <w:sz w:val="22"/>
          <w:szCs w:val="22"/>
          <w:lang w:val="en-GB"/>
        </w:rPr>
        <w:t>.</w:t>
      </w:r>
    </w:p>
    <w:p w:rsidR="00C30979" w:rsidRPr="00891B48" w:rsidRDefault="00C30979" w:rsidP="00C30979">
      <w:pPr>
        <w:ind w:left="567" w:hanging="567"/>
        <w:jc w:val="both"/>
        <w:rPr>
          <w:rFonts w:ascii="Arial" w:hAnsi="Arial" w:cs="Arial"/>
          <w:sz w:val="22"/>
          <w:szCs w:val="22"/>
          <w:lang w:val="en-GB"/>
        </w:rPr>
      </w:pPr>
    </w:p>
    <w:p w:rsidR="00C30979" w:rsidRPr="00891B48" w:rsidRDefault="00C30979" w:rsidP="00C30979">
      <w:pPr>
        <w:ind w:left="720" w:hanging="720"/>
        <w:jc w:val="both"/>
        <w:rPr>
          <w:rFonts w:ascii="Arial" w:hAnsi="Arial" w:cs="Arial"/>
          <w:sz w:val="22"/>
          <w:szCs w:val="22"/>
          <w:lang w:val="en-GB"/>
        </w:rPr>
      </w:pPr>
      <w:r>
        <w:rPr>
          <w:rFonts w:ascii="Arial" w:hAnsi="Arial" w:cs="Arial"/>
          <w:sz w:val="22"/>
          <w:szCs w:val="22"/>
          <w:lang w:val="en-GB"/>
        </w:rPr>
        <w:t>16.5</w:t>
      </w:r>
      <w:r>
        <w:rPr>
          <w:rFonts w:ascii="Arial" w:hAnsi="Arial" w:cs="Arial"/>
          <w:sz w:val="22"/>
          <w:szCs w:val="22"/>
          <w:lang w:val="en-GB"/>
        </w:rPr>
        <w:tab/>
      </w:r>
      <w:r w:rsidRPr="00891B48">
        <w:rPr>
          <w:rFonts w:ascii="Arial" w:hAnsi="Arial" w:cs="Arial"/>
          <w:sz w:val="22"/>
          <w:szCs w:val="22"/>
          <w:lang w:val="en-GB"/>
        </w:rPr>
        <w:t xml:space="preserve">Once the </w:t>
      </w:r>
      <w:r>
        <w:rPr>
          <w:rFonts w:ascii="Arial" w:hAnsi="Arial" w:cs="Arial"/>
          <w:sz w:val="22"/>
          <w:szCs w:val="22"/>
          <w:lang w:val="en-GB"/>
        </w:rPr>
        <w:t>job offer has been accepted</w:t>
      </w:r>
      <w:r w:rsidRPr="00891B48">
        <w:rPr>
          <w:rFonts w:ascii="Arial" w:hAnsi="Arial" w:cs="Arial"/>
          <w:sz w:val="22"/>
          <w:szCs w:val="22"/>
          <w:lang w:val="en-GB"/>
        </w:rPr>
        <w:t xml:space="preserve"> interview outcome notification should be issued to unsuccessful interviewees. It is the intention of </w:t>
      </w:r>
      <w:r>
        <w:rPr>
          <w:rFonts w:ascii="Arial" w:hAnsi="Arial" w:cs="Arial"/>
          <w:sz w:val="22"/>
          <w:szCs w:val="22"/>
          <w:lang w:val="en-GB"/>
        </w:rPr>
        <w:t>Ruchazie</w:t>
      </w:r>
      <w:r w:rsidRPr="00891B48">
        <w:rPr>
          <w:rFonts w:ascii="Arial" w:hAnsi="Arial" w:cs="Arial"/>
          <w:sz w:val="22"/>
          <w:szCs w:val="22"/>
          <w:lang w:val="en-GB"/>
        </w:rPr>
        <w:t xml:space="preserve"> Housing Association where possible, to inform candidates of the outcome of the interview as quickly as possible and within a few days of the interview having taken place.</w:t>
      </w:r>
    </w:p>
    <w:p w:rsidR="00C30979" w:rsidRPr="00891B48" w:rsidRDefault="00C30979" w:rsidP="00C30979">
      <w:pPr>
        <w:jc w:val="both"/>
        <w:rPr>
          <w:rFonts w:ascii="Arial" w:hAnsi="Arial" w:cs="Arial"/>
          <w:lang w:val="en-GB"/>
        </w:rPr>
      </w:pPr>
      <w:r w:rsidRPr="00891B48">
        <w:rPr>
          <w:rFonts w:ascii="Arial" w:hAnsi="Arial" w:cs="Arial"/>
          <w:lang w:val="en-GB"/>
        </w:rPr>
        <w:t xml:space="preserve"> </w:t>
      </w:r>
    </w:p>
    <w:p w:rsidR="00C30979" w:rsidRPr="00475E80" w:rsidRDefault="00C30979" w:rsidP="00C30979">
      <w:pPr>
        <w:numPr>
          <w:ilvl w:val="0"/>
          <w:numId w:val="3"/>
        </w:numPr>
        <w:ind w:left="720" w:hanging="720"/>
        <w:jc w:val="both"/>
        <w:rPr>
          <w:rFonts w:ascii="Arial" w:hAnsi="Arial" w:cs="Arial"/>
          <w:b/>
          <w:lang w:val="en-GB"/>
        </w:rPr>
      </w:pPr>
      <w:r w:rsidRPr="00475E80">
        <w:rPr>
          <w:rFonts w:ascii="Arial" w:hAnsi="Arial" w:cs="Arial"/>
          <w:b/>
          <w:lang w:val="en-GB"/>
        </w:rPr>
        <w:t>Feedback to Interviewees</w:t>
      </w:r>
    </w:p>
    <w:p w:rsidR="00C30979" w:rsidRPr="00891B48" w:rsidRDefault="00C30979" w:rsidP="00C30979">
      <w:pPr>
        <w:ind w:left="720" w:hanging="720"/>
        <w:jc w:val="both"/>
        <w:rPr>
          <w:rFonts w:ascii="Arial" w:hAnsi="Arial" w:cs="Arial"/>
          <w:sz w:val="28"/>
          <w:szCs w:val="28"/>
          <w:lang w:val="en-GB"/>
        </w:rPr>
      </w:pPr>
    </w:p>
    <w:p w:rsidR="00C30979" w:rsidRPr="00891B48" w:rsidRDefault="00E8707F" w:rsidP="00FE1020">
      <w:pPr>
        <w:ind w:left="720" w:hanging="720"/>
        <w:jc w:val="both"/>
        <w:rPr>
          <w:rFonts w:ascii="Arial" w:hAnsi="Arial" w:cs="Arial"/>
          <w:sz w:val="22"/>
          <w:szCs w:val="22"/>
          <w:lang w:val="en-GB"/>
        </w:rPr>
      </w:pPr>
      <w:r>
        <w:rPr>
          <w:rFonts w:ascii="Arial" w:hAnsi="Arial" w:cs="Arial"/>
          <w:sz w:val="22"/>
          <w:szCs w:val="22"/>
          <w:lang w:val="en-GB"/>
        </w:rPr>
        <w:t>17.1</w:t>
      </w:r>
      <w:r>
        <w:rPr>
          <w:rFonts w:ascii="Arial" w:hAnsi="Arial" w:cs="Arial"/>
          <w:sz w:val="22"/>
          <w:szCs w:val="22"/>
          <w:lang w:val="en-GB"/>
        </w:rPr>
        <w:tab/>
      </w:r>
      <w:r w:rsidR="00C30979" w:rsidRPr="00891B48">
        <w:rPr>
          <w:rFonts w:ascii="Arial" w:hAnsi="Arial" w:cs="Arial"/>
          <w:sz w:val="22"/>
          <w:szCs w:val="22"/>
          <w:lang w:val="en-GB"/>
        </w:rPr>
        <w:t>All interv</w:t>
      </w:r>
      <w:r w:rsidR="00C30979">
        <w:rPr>
          <w:rFonts w:ascii="Arial" w:hAnsi="Arial" w:cs="Arial"/>
          <w:sz w:val="22"/>
          <w:szCs w:val="22"/>
          <w:lang w:val="en-GB"/>
        </w:rPr>
        <w:t>iewees will be advised</w:t>
      </w:r>
      <w:r w:rsidR="00C30979" w:rsidRPr="00891B48">
        <w:rPr>
          <w:rFonts w:ascii="Arial" w:hAnsi="Arial" w:cs="Arial"/>
          <w:sz w:val="22"/>
          <w:szCs w:val="22"/>
          <w:lang w:val="en-GB"/>
        </w:rPr>
        <w:t xml:space="preserve"> of the outcome of their interviews</w:t>
      </w:r>
      <w:r w:rsidR="00C30979">
        <w:rPr>
          <w:rFonts w:ascii="Arial" w:hAnsi="Arial" w:cs="Arial"/>
          <w:sz w:val="22"/>
          <w:szCs w:val="22"/>
          <w:lang w:val="en-GB"/>
        </w:rPr>
        <w:t xml:space="preserve"> typically</w:t>
      </w:r>
      <w:r w:rsidR="00C30979" w:rsidRPr="00891B48">
        <w:rPr>
          <w:rFonts w:ascii="Arial" w:hAnsi="Arial" w:cs="Arial"/>
          <w:sz w:val="22"/>
          <w:szCs w:val="22"/>
          <w:lang w:val="en-GB"/>
        </w:rPr>
        <w:t xml:space="preserve"> by telephone/email or letter and constructive feedback on their performance can also be made available to them, if they desire</w:t>
      </w:r>
      <w:r w:rsidR="00C30979">
        <w:rPr>
          <w:rFonts w:ascii="Arial" w:hAnsi="Arial" w:cs="Arial"/>
          <w:sz w:val="22"/>
          <w:szCs w:val="22"/>
          <w:lang w:val="en-GB"/>
        </w:rPr>
        <w:t>, by</w:t>
      </w:r>
      <w:r w:rsidR="00C30979" w:rsidRPr="00891B48">
        <w:rPr>
          <w:rFonts w:ascii="Arial" w:hAnsi="Arial" w:cs="Arial"/>
          <w:sz w:val="22"/>
          <w:szCs w:val="22"/>
          <w:lang w:val="en-GB"/>
        </w:rPr>
        <w:t xml:space="preserve"> telephone. </w:t>
      </w:r>
    </w:p>
    <w:p w:rsidR="00C30979" w:rsidRPr="00891B48" w:rsidRDefault="00C30979" w:rsidP="00C30979">
      <w:pPr>
        <w:ind w:left="720" w:hanging="720"/>
        <w:jc w:val="both"/>
        <w:rPr>
          <w:rFonts w:ascii="Arial" w:hAnsi="Arial" w:cs="Arial"/>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Interview Expenses</w:t>
      </w:r>
    </w:p>
    <w:p w:rsidR="00C30979" w:rsidRPr="00330C6E" w:rsidRDefault="00C30979" w:rsidP="00C30979">
      <w:pPr>
        <w:jc w:val="both"/>
        <w:rPr>
          <w:lang w:val="en-GB"/>
        </w:rPr>
      </w:pPr>
    </w:p>
    <w:p w:rsidR="00C30979" w:rsidRPr="001854F6" w:rsidRDefault="00E8707F" w:rsidP="00FE1020">
      <w:pPr>
        <w:ind w:left="720" w:hanging="720"/>
        <w:jc w:val="both"/>
        <w:rPr>
          <w:rFonts w:ascii="Arial" w:hAnsi="Arial" w:cs="Arial"/>
          <w:sz w:val="22"/>
          <w:szCs w:val="22"/>
          <w:lang w:val="en-GB"/>
        </w:rPr>
      </w:pPr>
      <w:r>
        <w:rPr>
          <w:rFonts w:ascii="Arial" w:hAnsi="Arial" w:cs="Arial"/>
          <w:sz w:val="22"/>
          <w:szCs w:val="22"/>
          <w:lang w:val="en-GB"/>
        </w:rPr>
        <w:t>18.1</w:t>
      </w:r>
      <w:r>
        <w:rPr>
          <w:rFonts w:ascii="Arial" w:hAnsi="Arial" w:cs="Arial"/>
          <w:sz w:val="22"/>
          <w:szCs w:val="22"/>
          <w:lang w:val="en-GB"/>
        </w:rPr>
        <w:tab/>
      </w:r>
      <w:r w:rsidR="00C30979" w:rsidRPr="00891B48">
        <w:rPr>
          <w:rFonts w:ascii="Arial" w:hAnsi="Arial" w:cs="Arial"/>
          <w:sz w:val="22"/>
          <w:szCs w:val="22"/>
          <w:lang w:val="en-GB"/>
        </w:rPr>
        <w:t xml:space="preserve">Reasonable travel expenses will be reimbursed to candidates for </w:t>
      </w:r>
      <w:proofErr w:type="spellStart"/>
      <w:r w:rsidR="00C30979" w:rsidRPr="00891B48">
        <w:rPr>
          <w:rFonts w:ascii="Arial" w:hAnsi="Arial" w:cs="Arial"/>
          <w:sz w:val="22"/>
          <w:szCs w:val="22"/>
          <w:lang w:val="en-GB"/>
        </w:rPr>
        <w:t>non local</w:t>
      </w:r>
      <w:proofErr w:type="spellEnd"/>
      <w:r w:rsidR="00C30979" w:rsidRPr="00891B48">
        <w:rPr>
          <w:rFonts w:ascii="Arial" w:hAnsi="Arial" w:cs="Arial"/>
          <w:sz w:val="22"/>
          <w:szCs w:val="22"/>
          <w:lang w:val="en-GB"/>
        </w:rPr>
        <w:t xml:space="preserve"> journeys. Any reasonable interview travel expenses paid to candidates for new or vacant posts will be in accordance with </w:t>
      </w:r>
      <w:r w:rsidR="00C30979">
        <w:rPr>
          <w:rFonts w:ascii="Arial" w:hAnsi="Arial" w:cs="Arial"/>
          <w:sz w:val="22"/>
          <w:szCs w:val="22"/>
          <w:lang w:val="en-GB"/>
        </w:rPr>
        <w:t>Ruchazie</w:t>
      </w:r>
      <w:r w:rsidR="00C30979" w:rsidRPr="00891B48">
        <w:rPr>
          <w:rFonts w:ascii="Arial" w:hAnsi="Arial" w:cs="Arial"/>
          <w:sz w:val="22"/>
          <w:szCs w:val="22"/>
          <w:lang w:val="en-GB"/>
        </w:rPr>
        <w:t xml:space="preserve"> Housing Association’s expenses and</w:t>
      </w:r>
      <w:r w:rsidR="00C30979" w:rsidRPr="001854F6">
        <w:rPr>
          <w:rFonts w:ascii="Arial" w:hAnsi="Arial" w:cs="Arial"/>
          <w:sz w:val="22"/>
          <w:szCs w:val="22"/>
          <w:lang w:val="en-GB"/>
        </w:rPr>
        <w:t xml:space="preserve"> finance policies and procedures.</w:t>
      </w:r>
    </w:p>
    <w:p w:rsidR="00C30979" w:rsidRPr="001F7E11" w:rsidRDefault="00C30979" w:rsidP="00C30979">
      <w:pPr>
        <w:ind w:left="720"/>
        <w:jc w:val="both"/>
        <w:rPr>
          <w:rFonts w:ascii="Arial" w:hAnsi="Arial" w:cs="Arial"/>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Equal Opportunities Monitoring</w:t>
      </w:r>
    </w:p>
    <w:p w:rsidR="00C30979" w:rsidRPr="00233BFB" w:rsidRDefault="00C30979" w:rsidP="00C30979">
      <w:pPr>
        <w:jc w:val="both"/>
        <w:rPr>
          <w:lang w:val="en-GB"/>
        </w:rPr>
      </w:pPr>
    </w:p>
    <w:p w:rsidR="00C30979" w:rsidRPr="001854F6" w:rsidRDefault="00E8707F" w:rsidP="00FE1020">
      <w:pPr>
        <w:ind w:left="720" w:hanging="720"/>
        <w:jc w:val="both"/>
        <w:rPr>
          <w:rFonts w:ascii="Arial" w:hAnsi="Arial" w:cs="Arial"/>
          <w:sz w:val="22"/>
          <w:szCs w:val="22"/>
          <w:lang w:val="en-GB"/>
        </w:rPr>
      </w:pPr>
      <w:r>
        <w:rPr>
          <w:rFonts w:ascii="Arial" w:hAnsi="Arial" w:cs="Arial"/>
          <w:sz w:val="22"/>
          <w:szCs w:val="22"/>
          <w:lang w:val="en-GB"/>
        </w:rPr>
        <w:t>19.1</w:t>
      </w:r>
      <w:r>
        <w:rPr>
          <w:rFonts w:ascii="Arial" w:hAnsi="Arial" w:cs="Arial"/>
          <w:sz w:val="22"/>
          <w:szCs w:val="22"/>
          <w:lang w:val="en-GB"/>
        </w:rPr>
        <w:tab/>
      </w:r>
      <w:r w:rsidR="00C30979" w:rsidRPr="001854F6">
        <w:rPr>
          <w:rFonts w:ascii="Arial" w:hAnsi="Arial" w:cs="Arial"/>
          <w:sz w:val="22"/>
          <w:szCs w:val="22"/>
          <w:lang w:val="en-GB"/>
        </w:rPr>
        <w:t xml:space="preserve">As part of </w:t>
      </w:r>
      <w:r w:rsidR="00C30979">
        <w:rPr>
          <w:rFonts w:ascii="Arial" w:hAnsi="Arial" w:cs="Arial"/>
          <w:sz w:val="22"/>
          <w:szCs w:val="22"/>
          <w:lang w:val="en-GB"/>
        </w:rPr>
        <w:t>Ruchazie Housing Association</w:t>
      </w:r>
      <w:r w:rsidR="00C30979" w:rsidRPr="001854F6">
        <w:rPr>
          <w:rFonts w:ascii="Arial" w:hAnsi="Arial" w:cs="Arial"/>
          <w:sz w:val="22"/>
          <w:szCs w:val="22"/>
          <w:lang w:val="en-GB"/>
        </w:rPr>
        <w:t xml:space="preserve">’s recruitment process, equal opportunities monitoring will be undertaken and </w:t>
      </w:r>
      <w:r w:rsidR="00C30979">
        <w:rPr>
          <w:rFonts w:ascii="Arial" w:hAnsi="Arial" w:cs="Arial"/>
          <w:sz w:val="22"/>
          <w:szCs w:val="22"/>
          <w:lang w:val="en-GB"/>
        </w:rPr>
        <w:t xml:space="preserve">reported to the </w:t>
      </w:r>
      <w:r w:rsidR="008C6242">
        <w:rPr>
          <w:rFonts w:ascii="Arial" w:hAnsi="Arial" w:cs="Arial"/>
          <w:sz w:val="22"/>
          <w:szCs w:val="22"/>
          <w:lang w:val="en-GB"/>
        </w:rPr>
        <w:t>Management Committee</w:t>
      </w:r>
    </w:p>
    <w:p w:rsidR="00C30979" w:rsidRPr="001F7E11" w:rsidRDefault="00C30979" w:rsidP="00C30979">
      <w:pPr>
        <w:ind w:left="720"/>
        <w:jc w:val="both"/>
        <w:rPr>
          <w:rFonts w:ascii="Arial" w:hAnsi="Arial" w:cs="Arial"/>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 xml:space="preserve">Records </w:t>
      </w:r>
    </w:p>
    <w:p w:rsidR="00C30979" w:rsidRPr="00330C6E" w:rsidRDefault="00C30979" w:rsidP="00C30979">
      <w:pPr>
        <w:jc w:val="both"/>
        <w:rPr>
          <w:lang w:val="en-GB"/>
        </w:rPr>
      </w:pPr>
    </w:p>
    <w:p w:rsidR="00C30979" w:rsidRDefault="00C30979" w:rsidP="00C30979">
      <w:pPr>
        <w:ind w:left="720" w:hanging="720"/>
        <w:jc w:val="both"/>
        <w:rPr>
          <w:rFonts w:ascii="Arial" w:hAnsi="Arial" w:cs="Arial"/>
          <w:sz w:val="22"/>
          <w:szCs w:val="22"/>
          <w:lang w:val="en-GB"/>
        </w:rPr>
      </w:pPr>
      <w:r>
        <w:rPr>
          <w:rFonts w:ascii="Arial" w:hAnsi="Arial" w:cs="Arial"/>
          <w:sz w:val="22"/>
          <w:szCs w:val="22"/>
          <w:lang w:val="en-GB"/>
        </w:rPr>
        <w:t>20.1</w:t>
      </w:r>
      <w:r>
        <w:rPr>
          <w:rFonts w:ascii="Arial" w:hAnsi="Arial" w:cs="Arial"/>
          <w:sz w:val="22"/>
          <w:szCs w:val="22"/>
          <w:lang w:val="en-GB"/>
        </w:rPr>
        <w:tab/>
      </w:r>
      <w:r w:rsidRPr="001854F6">
        <w:rPr>
          <w:rFonts w:ascii="Arial" w:hAnsi="Arial" w:cs="Arial"/>
          <w:sz w:val="22"/>
          <w:szCs w:val="22"/>
          <w:lang w:val="en-GB"/>
        </w:rPr>
        <w:t xml:space="preserve">Application forms and recruitment documentation </w:t>
      </w:r>
      <w:r>
        <w:rPr>
          <w:rFonts w:ascii="Arial" w:hAnsi="Arial" w:cs="Arial"/>
          <w:sz w:val="22"/>
          <w:szCs w:val="22"/>
          <w:lang w:val="en-GB"/>
        </w:rPr>
        <w:t xml:space="preserve">for unsuccessful candidates </w:t>
      </w:r>
      <w:r w:rsidRPr="001854F6">
        <w:rPr>
          <w:rFonts w:ascii="Arial" w:hAnsi="Arial" w:cs="Arial"/>
          <w:sz w:val="22"/>
          <w:szCs w:val="22"/>
          <w:lang w:val="en-GB"/>
        </w:rPr>
        <w:t xml:space="preserve">must be stored confidentially for a minimum of </w:t>
      </w:r>
      <w:r>
        <w:rPr>
          <w:rFonts w:ascii="Arial" w:hAnsi="Arial" w:cs="Arial"/>
          <w:sz w:val="22"/>
          <w:szCs w:val="22"/>
          <w:lang w:val="en-GB"/>
        </w:rPr>
        <w:t>4</w:t>
      </w:r>
      <w:r w:rsidRPr="001854F6">
        <w:rPr>
          <w:rFonts w:ascii="Arial" w:hAnsi="Arial" w:cs="Arial"/>
          <w:sz w:val="22"/>
          <w:szCs w:val="22"/>
          <w:lang w:val="en-GB"/>
        </w:rPr>
        <w:t xml:space="preserve"> months and up t</w:t>
      </w:r>
      <w:r>
        <w:rPr>
          <w:rFonts w:ascii="Arial" w:hAnsi="Arial" w:cs="Arial"/>
          <w:sz w:val="22"/>
          <w:szCs w:val="22"/>
          <w:lang w:val="en-GB"/>
        </w:rPr>
        <w:t>o a maximum of 1 year</w:t>
      </w:r>
      <w:r w:rsidRPr="001854F6">
        <w:rPr>
          <w:rFonts w:ascii="Arial" w:hAnsi="Arial" w:cs="Arial"/>
          <w:sz w:val="22"/>
          <w:szCs w:val="22"/>
          <w:lang w:val="en-GB"/>
        </w:rPr>
        <w:t>.</w:t>
      </w:r>
      <w:r>
        <w:rPr>
          <w:rFonts w:ascii="Arial" w:hAnsi="Arial" w:cs="Arial"/>
          <w:sz w:val="22"/>
          <w:szCs w:val="22"/>
          <w:lang w:val="en-GB"/>
        </w:rPr>
        <w:t xml:space="preserve">  </w:t>
      </w:r>
      <w:r w:rsidRPr="001854F6">
        <w:rPr>
          <w:rFonts w:ascii="Arial" w:hAnsi="Arial" w:cs="Arial"/>
          <w:sz w:val="22"/>
          <w:szCs w:val="22"/>
          <w:lang w:val="en-GB"/>
        </w:rPr>
        <w:t>PVG membership records/Disclosure Scotland che</w:t>
      </w:r>
      <w:r>
        <w:rPr>
          <w:rFonts w:ascii="Arial" w:hAnsi="Arial" w:cs="Arial"/>
          <w:sz w:val="22"/>
          <w:szCs w:val="22"/>
          <w:lang w:val="en-GB"/>
        </w:rPr>
        <w:t>cks must be stored according to</w:t>
      </w:r>
      <w:r w:rsidRPr="001854F6">
        <w:rPr>
          <w:rFonts w:ascii="Arial" w:hAnsi="Arial" w:cs="Arial"/>
          <w:sz w:val="22"/>
          <w:szCs w:val="22"/>
          <w:lang w:val="en-GB"/>
        </w:rPr>
        <w:t xml:space="preserve"> the Storage and Safe Handling of Disclosure Checks Retention Policy.</w:t>
      </w:r>
    </w:p>
    <w:p w:rsidR="00C30979" w:rsidRPr="00330C6E" w:rsidRDefault="00C30979" w:rsidP="00C30979">
      <w:pPr>
        <w:ind w:left="540" w:hanging="567"/>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20.2</w:t>
      </w:r>
      <w:r>
        <w:rPr>
          <w:rFonts w:ascii="Arial" w:hAnsi="Arial" w:cs="Arial"/>
          <w:sz w:val="22"/>
          <w:szCs w:val="22"/>
          <w:lang w:val="en-GB"/>
        </w:rPr>
        <w:tab/>
      </w:r>
      <w:r w:rsidRPr="001854F6">
        <w:rPr>
          <w:rFonts w:ascii="Arial" w:hAnsi="Arial" w:cs="Arial"/>
          <w:sz w:val="22"/>
          <w:szCs w:val="22"/>
          <w:lang w:val="en-GB"/>
        </w:rPr>
        <w:t>The successful candidate’s recruitment documentation should be made into a personnel file and retained.</w:t>
      </w:r>
    </w:p>
    <w:p w:rsidR="00C30979" w:rsidRPr="00E2527F" w:rsidRDefault="00C30979" w:rsidP="00C30979">
      <w:pPr>
        <w:ind w:left="567" w:hanging="567"/>
        <w:jc w:val="both"/>
        <w:rPr>
          <w:rFonts w:ascii="Arial" w:hAnsi="Arial" w:cs="Arial"/>
          <w:sz w:val="28"/>
          <w:szCs w:val="28"/>
          <w:lang w:val="en-GB"/>
        </w:rPr>
      </w:pPr>
    </w:p>
    <w:p w:rsidR="00C30979" w:rsidRPr="00475E80" w:rsidRDefault="00C30979" w:rsidP="00C30979">
      <w:pPr>
        <w:pStyle w:val="Heading5"/>
        <w:numPr>
          <w:ilvl w:val="0"/>
          <w:numId w:val="3"/>
        </w:numPr>
        <w:spacing w:before="0" w:after="0"/>
        <w:ind w:hanging="644"/>
        <w:jc w:val="both"/>
        <w:rPr>
          <w:rFonts w:ascii="Arial" w:hAnsi="Arial" w:cs="Arial"/>
          <w:i w:val="0"/>
          <w:sz w:val="24"/>
          <w:szCs w:val="24"/>
          <w:lang w:val="en-GB"/>
        </w:rPr>
      </w:pPr>
      <w:r w:rsidRPr="00475E80">
        <w:rPr>
          <w:rFonts w:ascii="Arial" w:hAnsi="Arial" w:cs="Arial"/>
          <w:i w:val="0"/>
          <w:sz w:val="24"/>
          <w:szCs w:val="24"/>
          <w:lang w:val="en-GB"/>
        </w:rPr>
        <w:t>Induction</w:t>
      </w:r>
    </w:p>
    <w:p w:rsidR="00C30979" w:rsidRPr="00233BFB" w:rsidRDefault="00C30979" w:rsidP="00C30979">
      <w:pPr>
        <w:jc w:val="both"/>
        <w:rPr>
          <w:lang w:val="en-GB"/>
        </w:rPr>
      </w:pPr>
    </w:p>
    <w:p w:rsidR="00C30979" w:rsidRPr="00E2527F" w:rsidRDefault="00E8707F" w:rsidP="00FE1020">
      <w:pPr>
        <w:ind w:left="709" w:hanging="709"/>
        <w:jc w:val="both"/>
        <w:rPr>
          <w:rFonts w:ascii="Arial" w:hAnsi="Arial" w:cs="Arial"/>
          <w:sz w:val="22"/>
          <w:szCs w:val="22"/>
          <w:lang w:val="en-GB"/>
        </w:rPr>
      </w:pPr>
      <w:r>
        <w:rPr>
          <w:rFonts w:ascii="Arial" w:hAnsi="Arial" w:cs="Arial"/>
          <w:sz w:val="22"/>
          <w:szCs w:val="22"/>
          <w:lang w:val="en-GB"/>
        </w:rPr>
        <w:t>21.1</w:t>
      </w:r>
      <w:r>
        <w:rPr>
          <w:rFonts w:ascii="Arial" w:hAnsi="Arial" w:cs="Arial"/>
          <w:sz w:val="22"/>
          <w:szCs w:val="22"/>
          <w:lang w:val="en-GB"/>
        </w:rPr>
        <w:tab/>
      </w:r>
      <w:r w:rsidR="00C30979">
        <w:rPr>
          <w:rFonts w:ascii="Arial" w:hAnsi="Arial" w:cs="Arial"/>
          <w:sz w:val="22"/>
          <w:szCs w:val="22"/>
          <w:lang w:val="en-GB"/>
        </w:rPr>
        <w:t>We</w:t>
      </w:r>
      <w:r w:rsidR="00C30979" w:rsidRPr="00891B48">
        <w:rPr>
          <w:rFonts w:ascii="Arial" w:hAnsi="Arial" w:cs="Arial"/>
          <w:sz w:val="22"/>
          <w:szCs w:val="22"/>
          <w:lang w:val="en-GB"/>
        </w:rPr>
        <w:t xml:space="preserve"> will welcome a new post holder by providing</w:t>
      </w:r>
      <w:r w:rsidR="00C30979" w:rsidRPr="00E2527F">
        <w:rPr>
          <w:rFonts w:ascii="Arial" w:hAnsi="Arial" w:cs="Arial"/>
          <w:sz w:val="22"/>
          <w:szCs w:val="22"/>
          <w:lang w:val="en-GB"/>
        </w:rPr>
        <w:t xml:space="preserve"> induct</w:t>
      </w:r>
      <w:r w:rsidR="00C30979">
        <w:rPr>
          <w:rFonts w:ascii="Arial" w:hAnsi="Arial" w:cs="Arial"/>
          <w:sz w:val="22"/>
          <w:szCs w:val="22"/>
          <w:lang w:val="en-GB"/>
        </w:rPr>
        <w:t xml:space="preserve">ion training in line with our Induction procedure.  This </w:t>
      </w:r>
      <w:r w:rsidR="00C30979" w:rsidRPr="00E2527F">
        <w:rPr>
          <w:rFonts w:ascii="Arial" w:hAnsi="Arial" w:cs="Arial"/>
          <w:sz w:val="22"/>
          <w:szCs w:val="22"/>
          <w:lang w:val="en-GB"/>
        </w:rPr>
        <w:t xml:space="preserve">will be organised </w:t>
      </w:r>
      <w:r w:rsidR="00C30979">
        <w:rPr>
          <w:rFonts w:ascii="Arial" w:hAnsi="Arial" w:cs="Arial"/>
          <w:sz w:val="22"/>
          <w:szCs w:val="22"/>
          <w:lang w:val="en-GB"/>
        </w:rPr>
        <w:t>before the start date</w:t>
      </w:r>
      <w:r w:rsidR="00C30979" w:rsidRPr="00E2527F">
        <w:rPr>
          <w:rFonts w:ascii="Arial" w:hAnsi="Arial" w:cs="Arial"/>
          <w:sz w:val="22"/>
          <w:szCs w:val="22"/>
          <w:lang w:val="en-GB"/>
        </w:rPr>
        <w:t xml:space="preserve"> of the new post holder by the</w:t>
      </w:r>
      <w:r w:rsidR="00C30979">
        <w:rPr>
          <w:rFonts w:ascii="Arial" w:hAnsi="Arial" w:cs="Arial"/>
          <w:sz w:val="22"/>
          <w:szCs w:val="22"/>
          <w:lang w:val="en-GB"/>
        </w:rPr>
        <w:t>ir line</w:t>
      </w:r>
      <w:r w:rsidR="00C30979" w:rsidRPr="00E2527F">
        <w:rPr>
          <w:rFonts w:ascii="Arial" w:hAnsi="Arial" w:cs="Arial"/>
          <w:sz w:val="22"/>
          <w:szCs w:val="22"/>
          <w:lang w:val="en-GB"/>
        </w:rPr>
        <w:t xml:space="preserve"> manager. This will help</w:t>
      </w:r>
      <w:r w:rsidR="00C30979">
        <w:rPr>
          <w:rFonts w:ascii="Arial" w:hAnsi="Arial" w:cs="Arial"/>
          <w:sz w:val="22"/>
          <w:szCs w:val="22"/>
          <w:lang w:val="en-GB"/>
        </w:rPr>
        <w:t xml:space="preserve"> to</w:t>
      </w:r>
      <w:r w:rsidR="00C30979" w:rsidRPr="00E2527F">
        <w:rPr>
          <w:rFonts w:ascii="Arial" w:hAnsi="Arial" w:cs="Arial"/>
          <w:sz w:val="22"/>
          <w:szCs w:val="22"/>
          <w:lang w:val="en-GB"/>
        </w:rPr>
        <w:t xml:space="preserve"> convey our aims, objectives, policies </w:t>
      </w:r>
      <w:r w:rsidR="00C30979" w:rsidRPr="00E2527F">
        <w:rPr>
          <w:rFonts w:ascii="Arial" w:hAnsi="Arial" w:cs="Arial"/>
          <w:sz w:val="22"/>
          <w:szCs w:val="22"/>
          <w:lang w:val="en-GB"/>
        </w:rPr>
        <w:lastRenderedPageBreak/>
        <w:t xml:space="preserve">and procedures thereby encouraging the individual to settle, stay and make a valuable contribution to our work. </w:t>
      </w:r>
    </w:p>
    <w:p w:rsidR="00C30979" w:rsidRPr="001F7E11" w:rsidRDefault="00C30979" w:rsidP="00E8707F">
      <w:pPr>
        <w:ind w:left="709" w:hanging="709"/>
        <w:jc w:val="both"/>
        <w:rPr>
          <w:rFonts w:ascii="Arial" w:hAnsi="Arial" w:cs="Arial"/>
          <w:lang w:val="en-GB"/>
        </w:rPr>
      </w:pPr>
    </w:p>
    <w:p w:rsidR="00C30979" w:rsidRPr="00475E80" w:rsidRDefault="00C30979" w:rsidP="00E8707F">
      <w:pPr>
        <w:numPr>
          <w:ilvl w:val="0"/>
          <w:numId w:val="3"/>
        </w:numPr>
        <w:ind w:left="709" w:hanging="709"/>
        <w:jc w:val="both"/>
        <w:rPr>
          <w:rFonts w:ascii="Arial" w:hAnsi="Arial" w:cs="Arial"/>
          <w:b/>
          <w:lang w:val="en-GB"/>
        </w:rPr>
      </w:pPr>
      <w:r w:rsidRPr="00475E80">
        <w:rPr>
          <w:rFonts w:ascii="Arial" w:hAnsi="Arial" w:cs="Arial"/>
          <w:b/>
          <w:lang w:val="en-GB"/>
        </w:rPr>
        <w:t>Failure to Recruit</w:t>
      </w:r>
    </w:p>
    <w:p w:rsidR="00C30979" w:rsidRPr="00233BFB" w:rsidRDefault="00C30979" w:rsidP="00E8707F">
      <w:pPr>
        <w:ind w:left="709" w:hanging="709"/>
        <w:jc w:val="both"/>
        <w:rPr>
          <w:rFonts w:ascii="Arial" w:hAnsi="Arial" w:cs="Arial"/>
          <w:lang w:val="en-GB"/>
        </w:rPr>
      </w:pPr>
    </w:p>
    <w:p w:rsidR="00C30979" w:rsidRPr="00E2527F" w:rsidRDefault="00E8707F" w:rsidP="00FE1020">
      <w:pPr>
        <w:ind w:left="709" w:hanging="709"/>
        <w:jc w:val="both"/>
        <w:rPr>
          <w:rFonts w:ascii="Arial" w:hAnsi="Arial" w:cs="Arial"/>
          <w:sz w:val="22"/>
          <w:szCs w:val="22"/>
          <w:lang w:val="en-GB"/>
        </w:rPr>
      </w:pPr>
      <w:r>
        <w:rPr>
          <w:rFonts w:ascii="Arial" w:hAnsi="Arial" w:cs="Arial"/>
          <w:sz w:val="22"/>
          <w:szCs w:val="22"/>
          <w:lang w:val="en-GB"/>
        </w:rPr>
        <w:t>22.1</w:t>
      </w:r>
      <w:r>
        <w:rPr>
          <w:rFonts w:ascii="Arial" w:hAnsi="Arial" w:cs="Arial"/>
          <w:sz w:val="22"/>
          <w:szCs w:val="22"/>
          <w:lang w:val="en-GB"/>
        </w:rPr>
        <w:tab/>
      </w:r>
      <w:r w:rsidR="00C30979" w:rsidRPr="00E2527F">
        <w:rPr>
          <w:rFonts w:ascii="Arial" w:hAnsi="Arial" w:cs="Arial"/>
          <w:sz w:val="22"/>
          <w:szCs w:val="22"/>
          <w:lang w:val="en-GB"/>
        </w:rPr>
        <w:t>Sh</w:t>
      </w:r>
      <w:r w:rsidR="00C30979">
        <w:rPr>
          <w:rFonts w:ascii="Arial" w:hAnsi="Arial" w:cs="Arial"/>
          <w:sz w:val="22"/>
          <w:szCs w:val="22"/>
          <w:lang w:val="en-GB"/>
        </w:rPr>
        <w:t xml:space="preserve">ould the </w:t>
      </w:r>
      <w:r w:rsidR="00C30979" w:rsidRPr="00E2527F">
        <w:rPr>
          <w:rFonts w:ascii="Arial" w:hAnsi="Arial" w:cs="Arial"/>
          <w:sz w:val="22"/>
          <w:szCs w:val="22"/>
          <w:lang w:val="en-GB"/>
        </w:rPr>
        <w:t>rec</w:t>
      </w:r>
      <w:r w:rsidR="00C30979">
        <w:rPr>
          <w:rFonts w:ascii="Arial" w:hAnsi="Arial" w:cs="Arial"/>
          <w:sz w:val="22"/>
          <w:szCs w:val="22"/>
          <w:lang w:val="en-GB"/>
        </w:rPr>
        <w:t>ruitment and selection approach</w:t>
      </w:r>
      <w:r w:rsidR="00C30979" w:rsidRPr="00E2527F">
        <w:rPr>
          <w:rFonts w:ascii="Arial" w:hAnsi="Arial" w:cs="Arial"/>
          <w:sz w:val="22"/>
          <w:szCs w:val="22"/>
          <w:lang w:val="en-GB"/>
        </w:rPr>
        <w:t xml:space="preserve"> fail to recruit a suitable candidate, reasons for this should be identified and considered, appropriate alterations made and recruitment should be rerun where appropriate to do so.</w:t>
      </w:r>
    </w:p>
    <w:p w:rsidR="00C30979" w:rsidRDefault="00C30979" w:rsidP="00E8707F">
      <w:pPr>
        <w:ind w:left="709" w:hanging="709"/>
        <w:jc w:val="both"/>
        <w:rPr>
          <w:rFonts w:ascii="Arial" w:hAnsi="Arial" w:cs="Arial"/>
          <w:lang w:val="en-GB"/>
        </w:rPr>
      </w:pPr>
    </w:p>
    <w:p w:rsidR="00C30979" w:rsidRPr="00475E80" w:rsidRDefault="00C30979" w:rsidP="00E8707F">
      <w:pPr>
        <w:numPr>
          <w:ilvl w:val="0"/>
          <w:numId w:val="3"/>
        </w:numPr>
        <w:ind w:left="709" w:hanging="709"/>
        <w:jc w:val="both"/>
        <w:rPr>
          <w:rFonts w:ascii="Arial" w:hAnsi="Arial" w:cs="Arial"/>
          <w:b/>
          <w:lang w:val="en-GB"/>
        </w:rPr>
      </w:pPr>
      <w:r w:rsidRPr="00475E80">
        <w:rPr>
          <w:rFonts w:ascii="Arial" w:hAnsi="Arial" w:cs="Arial"/>
          <w:b/>
          <w:lang w:val="en-GB"/>
        </w:rPr>
        <w:t>Complaints</w:t>
      </w:r>
    </w:p>
    <w:p w:rsidR="00C30979" w:rsidRPr="00330C6E" w:rsidRDefault="00C30979" w:rsidP="00E8707F">
      <w:pPr>
        <w:ind w:left="709" w:hanging="709"/>
        <w:jc w:val="both"/>
        <w:rPr>
          <w:rFonts w:ascii="Arial" w:hAnsi="Arial" w:cs="Arial"/>
          <w:lang w:val="en-GB"/>
        </w:rPr>
      </w:pPr>
    </w:p>
    <w:p w:rsidR="00C30979" w:rsidRDefault="00E8707F" w:rsidP="00FE1020">
      <w:pPr>
        <w:ind w:left="709" w:hanging="709"/>
        <w:jc w:val="both"/>
        <w:rPr>
          <w:rFonts w:ascii="Arial" w:hAnsi="Arial" w:cs="Arial"/>
          <w:sz w:val="22"/>
          <w:szCs w:val="22"/>
          <w:lang w:val="en-GB"/>
        </w:rPr>
      </w:pPr>
      <w:r>
        <w:rPr>
          <w:rFonts w:ascii="Arial" w:hAnsi="Arial" w:cs="Arial"/>
          <w:sz w:val="22"/>
          <w:szCs w:val="22"/>
          <w:lang w:val="en-GB"/>
        </w:rPr>
        <w:t>23.1</w:t>
      </w:r>
      <w:r>
        <w:rPr>
          <w:rFonts w:ascii="Arial" w:hAnsi="Arial" w:cs="Arial"/>
          <w:sz w:val="22"/>
          <w:szCs w:val="22"/>
          <w:lang w:val="en-GB"/>
        </w:rPr>
        <w:tab/>
      </w:r>
      <w:r w:rsidR="00C30979" w:rsidRPr="00E2527F">
        <w:rPr>
          <w:rFonts w:ascii="Arial" w:hAnsi="Arial" w:cs="Arial"/>
          <w:sz w:val="22"/>
          <w:szCs w:val="22"/>
          <w:lang w:val="en-GB"/>
        </w:rPr>
        <w:t>If a complaint is received about any stage of the recruitment and selection process it should be resolved promptly in the first instance and verbally where appropriate to do so. If the complainant wishes to further pursue the matter they should be advised to put the complaint into writing and a</w:t>
      </w:r>
      <w:r w:rsidR="00C30979">
        <w:rPr>
          <w:rFonts w:ascii="Arial" w:hAnsi="Arial" w:cs="Arial"/>
          <w:sz w:val="22"/>
          <w:szCs w:val="22"/>
          <w:lang w:val="en-GB"/>
        </w:rPr>
        <w:t>ddress it to the Director or Chairperson</w:t>
      </w:r>
      <w:r w:rsidR="00C30979" w:rsidRPr="00E2527F">
        <w:rPr>
          <w:rFonts w:ascii="Arial" w:hAnsi="Arial" w:cs="Arial"/>
          <w:sz w:val="22"/>
          <w:szCs w:val="22"/>
          <w:lang w:val="en-GB"/>
        </w:rPr>
        <w:t xml:space="preserve"> who will investigate the matter and further liaise with the complainant.</w:t>
      </w:r>
    </w:p>
    <w:p w:rsidR="00C30979" w:rsidRDefault="00C30979" w:rsidP="00E8707F">
      <w:pPr>
        <w:ind w:left="709" w:hanging="709"/>
        <w:jc w:val="both"/>
        <w:rPr>
          <w:rFonts w:ascii="Arial" w:hAnsi="Arial" w:cs="Arial"/>
          <w:sz w:val="22"/>
          <w:szCs w:val="22"/>
          <w:lang w:val="en-GB"/>
        </w:rPr>
      </w:pPr>
    </w:p>
    <w:p w:rsidR="00C30979" w:rsidRPr="00FE1020" w:rsidRDefault="00C30979" w:rsidP="00FE1020">
      <w:pPr>
        <w:pStyle w:val="ListParagraph"/>
        <w:numPr>
          <w:ilvl w:val="0"/>
          <w:numId w:val="3"/>
        </w:numPr>
        <w:jc w:val="both"/>
        <w:rPr>
          <w:rFonts w:ascii="Arial" w:hAnsi="Arial" w:cs="Arial"/>
          <w:b/>
          <w:bCs/>
          <w:sz w:val="22"/>
          <w:szCs w:val="22"/>
          <w:lang w:val="en-GB"/>
        </w:rPr>
      </w:pPr>
      <w:r w:rsidRPr="00FE1020">
        <w:rPr>
          <w:rFonts w:ascii="Arial" w:hAnsi="Arial" w:cs="Arial"/>
          <w:b/>
          <w:bCs/>
          <w:sz w:val="22"/>
          <w:szCs w:val="22"/>
          <w:lang w:val="en-GB"/>
        </w:rPr>
        <w:t>Data Protection</w:t>
      </w:r>
    </w:p>
    <w:p w:rsidR="00E8707F" w:rsidRDefault="00E8707F" w:rsidP="00E8707F">
      <w:pPr>
        <w:ind w:left="709" w:hanging="709"/>
        <w:jc w:val="both"/>
        <w:rPr>
          <w:rFonts w:ascii="Arial" w:hAnsi="Arial" w:cs="Arial"/>
          <w:sz w:val="22"/>
          <w:szCs w:val="22"/>
          <w:lang w:val="en-GB"/>
        </w:rPr>
      </w:pPr>
    </w:p>
    <w:p w:rsidR="00C30979" w:rsidRPr="00A00BBC" w:rsidRDefault="00E8707F" w:rsidP="00E8707F">
      <w:pPr>
        <w:ind w:left="709" w:hanging="709"/>
        <w:jc w:val="both"/>
        <w:rPr>
          <w:rFonts w:ascii="Arial" w:hAnsi="Arial" w:cs="Arial"/>
          <w:sz w:val="22"/>
          <w:szCs w:val="22"/>
          <w:lang w:val="en-GB"/>
        </w:rPr>
      </w:pPr>
      <w:r>
        <w:rPr>
          <w:rFonts w:ascii="Arial" w:hAnsi="Arial" w:cs="Arial"/>
          <w:sz w:val="22"/>
          <w:szCs w:val="22"/>
          <w:lang w:val="en-GB"/>
        </w:rPr>
        <w:t>24.1</w:t>
      </w:r>
      <w:r>
        <w:rPr>
          <w:rFonts w:ascii="Arial" w:hAnsi="Arial" w:cs="Arial"/>
          <w:sz w:val="22"/>
          <w:szCs w:val="22"/>
          <w:lang w:val="en-GB"/>
        </w:rPr>
        <w:tab/>
      </w:r>
      <w:r w:rsidR="00C30979" w:rsidRPr="00A00BBC">
        <w:rPr>
          <w:rFonts w:ascii="Arial" w:hAnsi="Arial" w:cs="Arial"/>
          <w:sz w:val="22"/>
          <w:szCs w:val="22"/>
          <w:lang w:val="en-GB"/>
        </w:rPr>
        <w:t xml:space="preserve">The organisation will treat your personal data in line with our obligations under the current data protection regulations and our own GDPR Policy.  Information regarding how your data will be used and the basis for processing your data is provided in </w:t>
      </w:r>
      <w:r w:rsidR="00C30979">
        <w:rPr>
          <w:rFonts w:ascii="Arial" w:hAnsi="Arial" w:cs="Arial"/>
          <w:sz w:val="22"/>
          <w:szCs w:val="22"/>
          <w:lang w:val="en-GB"/>
        </w:rPr>
        <w:t>Ruchazie</w:t>
      </w:r>
      <w:r w:rsidR="00C30979" w:rsidRPr="00A00BBC">
        <w:rPr>
          <w:rFonts w:ascii="Arial" w:hAnsi="Arial" w:cs="Arial"/>
          <w:sz w:val="22"/>
          <w:szCs w:val="22"/>
          <w:lang w:val="en-GB"/>
        </w:rPr>
        <w:t xml:space="preserve"> HA’s employee privacy notice.</w:t>
      </w:r>
    </w:p>
    <w:p w:rsidR="00C30979" w:rsidRPr="001A5BE3" w:rsidRDefault="00C30979" w:rsidP="00E8707F">
      <w:pPr>
        <w:ind w:left="709" w:hanging="709"/>
        <w:jc w:val="both"/>
        <w:rPr>
          <w:rFonts w:ascii="Arial" w:hAnsi="Arial" w:cs="Arial"/>
          <w:sz w:val="22"/>
          <w:szCs w:val="22"/>
          <w:lang w:val="en-GB"/>
        </w:rPr>
      </w:pPr>
    </w:p>
    <w:p w:rsidR="007A0621" w:rsidRDefault="007A0621" w:rsidP="00E8707F">
      <w:pPr>
        <w:ind w:left="709" w:hanging="709"/>
      </w:pPr>
    </w:p>
    <w:sectPr w:rsidR="007A062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79" w:rsidRDefault="00C30979" w:rsidP="00C30979">
      <w:r>
        <w:separator/>
      </w:r>
    </w:p>
  </w:endnote>
  <w:endnote w:type="continuationSeparator" w:id="0">
    <w:p w:rsidR="00C30979" w:rsidRDefault="00C30979" w:rsidP="00C3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11" w:rsidRDefault="00C30979" w:rsidP="007D5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5811" w:rsidRDefault="006E3E4A" w:rsidP="007D5F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11" w:rsidRDefault="00C30979" w:rsidP="007D5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E4A">
      <w:rPr>
        <w:rStyle w:val="PageNumber"/>
        <w:noProof/>
      </w:rPr>
      <w:t>8</w:t>
    </w:r>
    <w:r>
      <w:rPr>
        <w:rStyle w:val="PageNumber"/>
      </w:rPr>
      <w:fldChar w:fldCharType="end"/>
    </w:r>
  </w:p>
  <w:p w:rsidR="00BF5811" w:rsidRDefault="006E3E4A" w:rsidP="007D5F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9" w:rsidRDefault="00C3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79" w:rsidRDefault="00C30979" w:rsidP="00C30979">
      <w:r>
        <w:separator/>
      </w:r>
    </w:p>
  </w:footnote>
  <w:footnote w:type="continuationSeparator" w:id="0">
    <w:p w:rsidR="00C30979" w:rsidRDefault="00C30979" w:rsidP="00C3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9" w:rsidRDefault="00C30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9" w:rsidRDefault="00C30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9" w:rsidRDefault="00C30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5624C"/>
    <w:multiLevelType w:val="hybridMultilevel"/>
    <w:tmpl w:val="83CC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B7B93"/>
    <w:multiLevelType w:val="multilevel"/>
    <w:tmpl w:val="8168F070"/>
    <w:lvl w:ilvl="0">
      <w:start w:val="7"/>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0074A90"/>
    <w:multiLevelType w:val="multilevel"/>
    <w:tmpl w:val="53F69B0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938348D"/>
    <w:multiLevelType w:val="hybridMultilevel"/>
    <w:tmpl w:val="E81AE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79"/>
    <w:rsid w:val="002F7CDA"/>
    <w:rsid w:val="005A726A"/>
    <w:rsid w:val="0067290B"/>
    <w:rsid w:val="006E3E4A"/>
    <w:rsid w:val="007A0621"/>
    <w:rsid w:val="007C3013"/>
    <w:rsid w:val="008C6242"/>
    <w:rsid w:val="00BC576B"/>
    <w:rsid w:val="00C30979"/>
    <w:rsid w:val="00E8707F"/>
    <w:rsid w:val="00FE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86D39"/>
  <w15:chartTrackingRefBased/>
  <w15:docId w15:val="{F5D71B9F-9FED-4DC8-AFA2-7D1639DF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79"/>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C30979"/>
    <w:pPr>
      <w:keepNext/>
      <w:outlineLvl w:val="3"/>
    </w:pPr>
    <w:rPr>
      <w:b/>
      <w:bCs/>
      <w:sz w:val="32"/>
      <w:u w:val="single"/>
      <w:lang w:val="en-GB"/>
    </w:rPr>
  </w:style>
  <w:style w:type="paragraph" w:styleId="Heading5">
    <w:name w:val="heading 5"/>
    <w:basedOn w:val="Normal"/>
    <w:next w:val="Normal"/>
    <w:link w:val="Heading5Char"/>
    <w:qFormat/>
    <w:rsid w:val="00C309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30979"/>
    <w:rPr>
      <w:rFonts w:ascii="Times New Roman" w:eastAsia="Times New Roman" w:hAnsi="Times New Roman" w:cs="Times New Roman"/>
      <w:b/>
      <w:bCs/>
      <w:sz w:val="32"/>
      <w:szCs w:val="24"/>
      <w:u w:val="single"/>
    </w:rPr>
  </w:style>
  <w:style w:type="character" w:customStyle="1" w:styleId="Heading5Char">
    <w:name w:val="Heading 5 Char"/>
    <w:basedOn w:val="DefaultParagraphFont"/>
    <w:link w:val="Heading5"/>
    <w:rsid w:val="00C30979"/>
    <w:rPr>
      <w:rFonts w:ascii="Times New Roman" w:eastAsia="Times New Roman" w:hAnsi="Times New Roman" w:cs="Times New Roman"/>
      <w:b/>
      <w:bCs/>
      <w:i/>
      <w:iCs/>
      <w:sz w:val="26"/>
      <w:szCs w:val="26"/>
      <w:lang w:val="en-US"/>
    </w:rPr>
  </w:style>
  <w:style w:type="paragraph" w:styleId="BodyText">
    <w:name w:val="Body Text"/>
    <w:basedOn w:val="Normal"/>
    <w:link w:val="BodyTextChar"/>
    <w:rsid w:val="00C30979"/>
    <w:pPr>
      <w:spacing w:after="120"/>
    </w:pPr>
  </w:style>
  <w:style w:type="character" w:customStyle="1" w:styleId="BodyTextChar">
    <w:name w:val="Body Text Char"/>
    <w:basedOn w:val="DefaultParagraphFont"/>
    <w:link w:val="BodyText"/>
    <w:rsid w:val="00C30979"/>
    <w:rPr>
      <w:rFonts w:ascii="Times New Roman" w:eastAsia="Times New Roman" w:hAnsi="Times New Roman" w:cs="Times New Roman"/>
      <w:sz w:val="24"/>
      <w:szCs w:val="24"/>
      <w:lang w:val="en-US"/>
    </w:rPr>
  </w:style>
  <w:style w:type="paragraph" w:styleId="BodyText2">
    <w:name w:val="Body Text 2"/>
    <w:basedOn w:val="Normal"/>
    <w:link w:val="BodyText2Char"/>
    <w:rsid w:val="00C30979"/>
    <w:pPr>
      <w:spacing w:after="120" w:line="480" w:lineRule="auto"/>
    </w:pPr>
  </w:style>
  <w:style w:type="character" w:customStyle="1" w:styleId="BodyText2Char">
    <w:name w:val="Body Text 2 Char"/>
    <w:basedOn w:val="DefaultParagraphFont"/>
    <w:link w:val="BodyText2"/>
    <w:rsid w:val="00C30979"/>
    <w:rPr>
      <w:rFonts w:ascii="Times New Roman" w:eastAsia="Times New Roman" w:hAnsi="Times New Roman" w:cs="Times New Roman"/>
      <w:sz w:val="24"/>
      <w:szCs w:val="24"/>
      <w:lang w:val="en-US"/>
    </w:rPr>
  </w:style>
  <w:style w:type="paragraph" w:styleId="Footer">
    <w:name w:val="footer"/>
    <w:basedOn w:val="Normal"/>
    <w:link w:val="FooterChar"/>
    <w:rsid w:val="00C30979"/>
    <w:pPr>
      <w:tabs>
        <w:tab w:val="center" w:pos="4320"/>
        <w:tab w:val="right" w:pos="8640"/>
      </w:tabs>
    </w:pPr>
  </w:style>
  <w:style w:type="character" w:customStyle="1" w:styleId="FooterChar">
    <w:name w:val="Footer Char"/>
    <w:basedOn w:val="DefaultParagraphFont"/>
    <w:link w:val="Footer"/>
    <w:rsid w:val="00C30979"/>
    <w:rPr>
      <w:rFonts w:ascii="Times New Roman" w:eastAsia="Times New Roman" w:hAnsi="Times New Roman" w:cs="Times New Roman"/>
      <w:sz w:val="24"/>
      <w:szCs w:val="24"/>
      <w:lang w:val="en-US"/>
    </w:rPr>
  </w:style>
  <w:style w:type="character" w:styleId="PageNumber">
    <w:name w:val="page number"/>
    <w:basedOn w:val="DefaultParagraphFont"/>
    <w:rsid w:val="00C30979"/>
  </w:style>
  <w:style w:type="paragraph" w:styleId="PlainText">
    <w:name w:val="Plain Text"/>
    <w:basedOn w:val="Normal"/>
    <w:link w:val="PlainTextChar"/>
    <w:rsid w:val="00C30979"/>
    <w:rPr>
      <w:rFonts w:ascii="Courier New" w:hAnsi="Courier New"/>
      <w:sz w:val="20"/>
      <w:szCs w:val="20"/>
      <w:lang w:val="en-GB"/>
    </w:rPr>
  </w:style>
  <w:style w:type="character" w:customStyle="1" w:styleId="PlainTextChar">
    <w:name w:val="Plain Text Char"/>
    <w:basedOn w:val="DefaultParagraphFont"/>
    <w:link w:val="PlainText"/>
    <w:rsid w:val="00C30979"/>
    <w:rPr>
      <w:rFonts w:ascii="Courier New" w:eastAsia="Times New Roman" w:hAnsi="Courier New" w:cs="Times New Roman"/>
      <w:sz w:val="20"/>
      <w:szCs w:val="20"/>
    </w:rPr>
  </w:style>
  <w:style w:type="paragraph" w:styleId="Header">
    <w:name w:val="header"/>
    <w:basedOn w:val="Normal"/>
    <w:link w:val="HeaderChar"/>
    <w:uiPriority w:val="99"/>
    <w:unhideWhenUsed/>
    <w:rsid w:val="00C30979"/>
    <w:pPr>
      <w:tabs>
        <w:tab w:val="center" w:pos="4513"/>
        <w:tab w:val="right" w:pos="9026"/>
      </w:tabs>
    </w:pPr>
  </w:style>
  <w:style w:type="character" w:customStyle="1" w:styleId="HeaderChar">
    <w:name w:val="Header Char"/>
    <w:basedOn w:val="DefaultParagraphFont"/>
    <w:link w:val="Header"/>
    <w:uiPriority w:val="99"/>
    <w:rsid w:val="00C3097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C5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6B"/>
    <w:rPr>
      <w:rFonts w:ascii="Segoe UI" w:eastAsia="Times New Roman" w:hAnsi="Segoe UI" w:cs="Segoe UI"/>
      <w:sz w:val="18"/>
      <w:szCs w:val="18"/>
      <w:lang w:val="en-US"/>
    </w:rPr>
  </w:style>
  <w:style w:type="paragraph" w:styleId="ListParagraph">
    <w:name w:val="List Paragraph"/>
    <w:basedOn w:val="Normal"/>
    <w:uiPriority w:val="34"/>
    <w:qFormat/>
    <w:rsid w:val="00E8707F"/>
    <w:pPr>
      <w:ind w:left="720"/>
      <w:contextualSpacing/>
    </w:pPr>
  </w:style>
  <w:style w:type="paragraph" w:styleId="Revision">
    <w:name w:val="Revision"/>
    <w:hidden/>
    <w:uiPriority w:val="99"/>
    <w:semiHidden/>
    <w:rsid w:val="00FE102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3</cp:revision>
  <dcterms:created xsi:type="dcterms:W3CDTF">2023-07-05T09:46:00Z</dcterms:created>
  <dcterms:modified xsi:type="dcterms:W3CDTF">2023-10-25T13:07:00Z</dcterms:modified>
</cp:coreProperties>
</file>